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11" w:rsidRPr="00756503" w:rsidRDefault="00536611" w:rsidP="0053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r w:rsidRPr="00756503">
        <w:rPr>
          <w:rFonts w:ascii="Times New Roman" w:hAnsi="Times New Roman"/>
          <w:b/>
          <w:sz w:val="28"/>
          <w:szCs w:val="26"/>
        </w:rPr>
        <w:t xml:space="preserve">ПРОТОКОЛ № 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536611" w:rsidRPr="00756503" w:rsidRDefault="00536611" w:rsidP="005366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>24 мая</w:t>
      </w:r>
      <w:r w:rsidRPr="00756503">
        <w:rPr>
          <w:rFonts w:ascii="Times New Roman" w:hAnsi="Times New Roman"/>
          <w:b/>
          <w:sz w:val="28"/>
          <w:szCs w:val="26"/>
        </w:rPr>
        <w:t xml:space="preserve"> 202</w:t>
      </w:r>
      <w:r>
        <w:rPr>
          <w:rFonts w:ascii="Times New Roman" w:hAnsi="Times New Roman"/>
          <w:b/>
          <w:sz w:val="28"/>
          <w:szCs w:val="26"/>
        </w:rPr>
        <w:t>3</w:t>
      </w:r>
      <w:r w:rsidRPr="00756503">
        <w:rPr>
          <w:rFonts w:ascii="Times New Roman" w:hAnsi="Times New Roman"/>
          <w:b/>
          <w:sz w:val="28"/>
          <w:szCs w:val="26"/>
        </w:rPr>
        <w:t xml:space="preserve"> года </w:t>
      </w:r>
    </w:p>
    <w:p w:rsidR="00536611" w:rsidRPr="00756503" w:rsidRDefault="00536611" w:rsidP="0053661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536611" w:rsidRPr="00756503" w:rsidRDefault="00536611" w:rsidP="0053661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>ЗАСЕДАНИЯ КОНКУРСНОЙ КОМИССИИ</w:t>
      </w:r>
    </w:p>
    <w:p w:rsidR="00536611" w:rsidRPr="00756503" w:rsidRDefault="00536611" w:rsidP="00536611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756503">
        <w:rPr>
          <w:rFonts w:ascii="Times New Roman" w:hAnsi="Times New Roman"/>
          <w:sz w:val="28"/>
          <w:szCs w:val="26"/>
          <w:lang w:eastAsia="ru-RU"/>
        </w:rPr>
        <w:t xml:space="preserve">по проведению </w:t>
      </w:r>
      <w:r>
        <w:rPr>
          <w:rFonts w:ascii="Times New Roman" w:hAnsi="Times New Roman"/>
          <w:sz w:val="28"/>
          <w:szCs w:val="26"/>
          <w:lang w:eastAsia="ru-RU"/>
        </w:rPr>
        <w:t xml:space="preserve">дополнительного </w:t>
      </w:r>
      <w:r w:rsidRPr="00756503">
        <w:rPr>
          <w:rFonts w:ascii="Times New Roman" w:hAnsi="Times New Roman"/>
          <w:sz w:val="28"/>
          <w:szCs w:val="26"/>
          <w:lang w:eastAsia="ru-RU"/>
        </w:rPr>
        <w:t>конкурсного отбора среди соискателей по предоставлению грантов в форме субсидий из областного бюджета</w:t>
      </w:r>
      <w:proofErr w:type="gramEnd"/>
      <w:r w:rsidRPr="00756503">
        <w:rPr>
          <w:rFonts w:ascii="Times New Roman" w:hAnsi="Times New Roman"/>
          <w:sz w:val="28"/>
          <w:szCs w:val="26"/>
          <w:lang w:eastAsia="ru-RU"/>
        </w:rPr>
        <w:t xml:space="preserve">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756503">
        <w:rPr>
          <w:rFonts w:ascii="Times New Roman" w:hAnsi="Times New Roman"/>
          <w:sz w:val="28"/>
          <w:szCs w:val="26"/>
          <w:lang w:eastAsia="ru-RU"/>
        </w:rPr>
        <w:t>медиапроектов</w:t>
      </w:r>
      <w:proofErr w:type="spellEnd"/>
      <w:r w:rsidRPr="00756503">
        <w:rPr>
          <w:rFonts w:ascii="Times New Roman" w:hAnsi="Times New Roman"/>
          <w:sz w:val="28"/>
          <w:szCs w:val="26"/>
          <w:lang w:eastAsia="ru-RU"/>
        </w:rPr>
        <w:t xml:space="preserve"> в рамках государственной программы Ленинградской области «Устойчивое общественное развитие в Ленинградской области» в 202</w:t>
      </w:r>
      <w:r>
        <w:rPr>
          <w:rFonts w:ascii="Times New Roman" w:hAnsi="Times New Roman"/>
          <w:sz w:val="28"/>
          <w:szCs w:val="26"/>
          <w:lang w:eastAsia="ru-RU"/>
        </w:rPr>
        <w:t>3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году</w:t>
      </w:r>
    </w:p>
    <w:p w:rsidR="00536611" w:rsidRPr="00756503" w:rsidRDefault="00536611" w:rsidP="005366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324"/>
        <w:gridCol w:w="2709"/>
      </w:tblGrid>
      <w:tr w:rsidR="00536611" w:rsidRPr="00756503" w:rsidTr="000F5CC8">
        <w:tc>
          <w:tcPr>
            <w:tcW w:w="2660" w:type="dxa"/>
            <w:hideMark/>
          </w:tcPr>
          <w:p w:rsidR="00536611" w:rsidRPr="00756503" w:rsidRDefault="00536611" w:rsidP="000F5CC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г. Санкт-Петербург,</w:t>
            </w:r>
          </w:p>
          <w:p w:rsidR="00536611" w:rsidRPr="00756503" w:rsidRDefault="00536611" w:rsidP="000F5CC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пл. Растрелли, д.2, стр.1, 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. 428</w:t>
            </w:r>
          </w:p>
        </w:tc>
        <w:tc>
          <w:tcPr>
            <w:tcW w:w="4819" w:type="dxa"/>
          </w:tcPr>
          <w:p w:rsidR="00536611" w:rsidRPr="00756503" w:rsidRDefault="00536611" w:rsidP="000F5CC8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536611" w:rsidRPr="00756503" w:rsidRDefault="00536611" w:rsidP="000F5CC8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Pr="00756503" w:rsidRDefault="00536611" w:rsidP="000F5CC8">
            <w:pPr>
              <w:ind w:firstLine="459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24 мая</w:t>
            </w: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3</w:t>
            </w: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</w:tc>
      </w:tr>
    </w:tbl>
    <w:p w:rsidR="00536611" w:rsidRPr="00756503" w:rsidRDefault="00536611" w:rsidP="00536611">
      <w:pPr>
        <w:spacing w:after="0" w:line="240" w:lineRule="auto"/>
        <w:jc w:val="center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536611" w:rsidRPr="00756503" w:rsidRDefault="00536611" w:rsidP="00536611">
      <w:pPr>
        <w:spacing w:after="0" w:line="240" w:lineRule="auto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536611" w:rsidRPr="00756503" w:rsidRDefault="00536611" w:rsidP="00536611">
      <w:pPr>
        <w:spacing w:after="0" w:line="240" w:lineRule="auto"/>
        <w:ind w:firstLine="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Заседание Конкурсной комиссии открыто в 1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часов 00 минут.</w:t>
      </w:r>
    </w:p>
    <w:p w:rsidR="00536611" w:rsidRPr="00756503" w:rsidRDefault="00536611" w:rsidP="00536611">
      <w:pPr>
        <w:spacing w:after="0" w:line="240" w:lineRule="auto"/>
        <w:ind w:left="-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</w:p>
    <w:p w:rsidR="00536611" w:rsidRPr="00756503" w:rsidRDefault="00536611" w:rsidP="00536611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>ПРЕДСЕДАТЕЛЬСТВОВАЛ:</w:t>
      </w:r>
    </w:p>
    <w:p w:rsidR="00536611" w:rsidRPr="00756503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8"/>
          <w:szCs w:val="26"/>
          <w:lang w:eastAsia="ru-RU"/>
        </w:rPr>
      </w:pPr>
      <w:proofErr w:type="spellStart"/>
      <w:r w:rsidRPr="00756503">
        <w:rPr>
          <w:rFonts w:ascii="Times New Roman" w:hAnsi="Times New Roman"/>
          <w:b/>
          <w:sz w:val="28"/>
          <w:szCs w:val="26"/>
          <w:lang w:eastAsia="ru-RU"/>
        </w:rPr>
        <w:t>Визирякин</w:t>
      </w:r>
      <w:proofErr w:type="spellEnd"/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 Константин Николаевич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– председатель Комитета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, председатель Конкурсной комиссии;</w:t>
      </w:r>
    </w:p>
    <w:p w:rsidR="00536611" w:rsidRPr="00756503" w:rsidRDefault="00536611" w:rsidP="00536611">
      <w:pPr>
        <w:spacing w:after="0" w:line="240" w:lineRule="auto"/>
        <w:ind w:firstLine="708"/>
        <w:rPr>
          <w:rFonts w:ascii="Times New Roman" w:hAnsi="Times New Roman"/>
          <w:kern w:val="16"/>
          <w:sz w:val="28"/>
          <w:szCs w:val="26"/>
          <w:lang w:eastAsia="ru-RU"/>
        </w:rPr>
      </w:pPr>
    </w:p>
    <w:p w:rsidR="00536611" w:rsidRDefault="00536611" w:rsidP="005366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 xml:space="preserve">ПРИСУТСТВОВАЛИ </w:t>
      </w:r>
      <w:r w:rsidRPr="00756503">
        <w:rPr>
          <w:rFonts w:ascii="Times New Roman" w:hAnsi="Times New Roman"/>
          <w:b/>
          <w:sz w:val="28"/>
          <w:szCs w:val="26"/>
          <w:lang w:eastAsia="ru-RU"/>
        </w:rPr>
        <w:t>члены Конкурсной комиссии:</w:t>
      </w:r>
    </w:p>
    <w:p w:rsidR="00536611" w:rsidRPr="00B32368" w:rsidRDefault="00536611" w:rsidP="005366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 xml:space="preserve">Акопян Игорь Тигранович, </w:t>
      </w:r>
      <w:r w:rsidRPr="008F1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8F1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председателя Комитета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коммуникаций Ленинградской области </w:t>
      </w:r>
      <w:r w:rsidRPr="008F13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начальник Управления пресс-службы Губернатора и Правительства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36611" w:rsidRPr="00B32368" w:rsidRDefault="00536611" w:rsidP="00536611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1D03B8">
        <w:rPr>
          <w:rFonts w:ascii="Times New Roman" w:hAnsi="Times New Roman"/>
          <w:b/>
          <w:sz w:val="28"/>
          <w:szCs w:val="26"/>
          <w:lang w:eastAsia="ru-RU"/>
        </w:rPr>
        <w:t>Еремеев Станислав Германович</w:t>
      </w:r>
      <w:r>
        <w:rPr>
          <w:rFonts w:ascii="Times New Roman" w:hAnsi="Times New Roman"/>
          <w:b/>
          <w:sz w:val="28"/>
          <w:szCs w:val="2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 постоянной комиссии по </w:t>
      </w:r>
      <w:r w:rsidRPr="0003623F">
        <w:rPr>
          <w:rFonts w:ascii="Times New Roman" w:hAnsi="Times New Roman"/>
          <w:sz w:val="28"/>
          <w:szCs w:val="28"/>
        </w:rPr>
        <w:t xml:space="preserve">государственному устройству, международным, межпарламентским </w:t>
      </w:r>
      <w:r>
        <w:rPr>
          <w:rFonts w:ascii="Times New Roman" w:hAnsi="Times New Roman"/>
          <w:sz w:val="28"/>
          <w:szCs w:val="28"/>
        </w:rPr>
        <w:br/>
      </w:r>
      <w:r w:rsidRPr="0003623F">
        <w:rPr>
          <w:rFonts w:ascii="Times New Roman" w:hAnsi="Times New Roman"/>
          <w:sz w:val="28"/>
          <w:szCs w:val="28"/>
        </w:rPr>
        <w:t xml:space="preserve">и общественным связям </w:t>
      </w:r>
      <w:r>
        <w:rPr>
          <w:rFonts w:ascii="Times New Roman" w:hAnsi="Times New Roman"/>
          <w:sz w:val="28"/>
          <w:szCs w:val="28"/>
        </w:rPr>
        <w:t>Законодательного собрания Ленинградской области,</w:t>
      </w:r>
    </w:p>
    <w:p w:rsidR="00536611" w:rsidRPr="00B32368" w:rsidRDefault="00536611" w:rsidP="00536611">
      <w:pPr>
        <w:numPr>
          <w:ilvl w:val="0"/>
          <w:numId w:val="1"/>
        </w:numPr>
        <w:tabs>
          <w:tab w:val="left" w:pos="0"/>
          <w:tab w:val="left" w:pos="709"/>
          <w:tab w:val="left" w:pos="198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F9766F">
        <w:rPr>
          <w:rFonts w:ascii="Times New Roman" w:hAnsi="Times New Roman"/>
          <w:b/>
          <w:sz w:val="28"/>
          <w:szCs w:val="28"/>
          <w:lang w:eastAsia="ru-RU"/>
        </w:rPr>
        <w:t xml:space="preserve">Зеленин Александр Анатольевич, </w:t>
      </w:r>
      <w:r w:rsidRPr="00F9766F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Pr="00F9766F">
        <w:rPr>
          <w:rFonts w:ascii="Times New Roman" w:hAnsi="Times New Roman"/>
          <w:sz w:val="28"/>
          <w:szCs w:val="28"/>
          <w:lang w:eastAsia="ru-RU"/>
        </w:rPr>
        <w:br/>
        <w:t>по взаимодействию со средствами массовой информации Комитета</w:t>
      </w:r>
      <w:r w:rsidRPr="00F97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66F">
        <w:rPr>
          <w:rFonts w:ascii="Times New Roman" w:hAnsi="Times New Roman"/>
          <w:sz w:val="28"/>
          <w:szCs w:val="28"/>
          <w:lang w:eastAsia="ru-RU"/>
        </w:rPr>
        <w:t>по печати Ленинградской области,</w:t>
      </w:r>
    </w:p>
    <w:p w:rsidR="00536611" w:rsidRPr="001D03B8" w:rsidRDefault="00536611" w:rsidP="00536611">
      <w:pPr>
        <w:numPr>
          <w:ilvl w:val="0"/>
          <w:numId w:val="1"/>
        </w:numPr>
        <w:tabs>
          <w:tab w:val="left" w:pos="0"/>
          <w:tab w:val="left" w:pos="709"/>
          <w:tab w:val="left" w:pos="198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b/>
          <w:sz w:val="28"/>
          <w:szCs w:val="26"/>
          <w:lang w:eastAsia="ru-RU"/>
        </w:rPr>
        <w:t>Зиньковская Валерия Станиславовна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, </w:t>
      </w:r>
      <w:r w:rsidRPr="00306530">
        <w:rPr>
          <w:rFonts w:ascii="Times New Roman" w:hAnsi="Times New Roman"/>
          <w:sz w:val="28"/>
          <w:szCs w:val="28"/>
        </w:rPr>
        <w:t>главный инженер сектора бюджетного планирования, финансового обеспечения и отчетности Комитета по сохранению культурного наследия 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536611" w:rsidRDefault="00536611" w:rsidP="0053661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Куртов Артём Иванович</w:t>
      </w:r>
      <w:r w:rsidRPr="00756503">
        <w:rPr>
          <w:rFonts w:ascii="Times New Roman" w:hAnsi="Times New Roman"/>
          <w:b/>
          <w:sz w:val="28"/>
          <w:szCs w:val="26"/>
          <w:lang w:eastAsia="ru-RU"/>
        </w:rPr>
        <w:t>,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книгоиздания</w:t>
      </w:r>
      <w:r w:rsidRPr="000F2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B79">
        <w:rPr>
          <w:rFonts w:ascii="Times New Roman" w:eastAsia="Times New Roman" w:hAnsi="Times New Roman"/>
          <w:sz w:val="28"/>
          <w:szCs w:val="28"/>
          <w:lang w:eastAsia="ru-RU"/>
        </w:rPr>
        <w:t>Комитета по печати Ленинградской области</w:t>
      </w:r>
      <w:r w:rsidRPr="00756503">
        <w:rPr>
          <w:rFonts w:ascii="Times New Roman" w:hAnsi="Times New Roman"/>
          <w:sz w:val="28"/>
          <w:szCs w:val="26"/>
          <w:lang w:eastAsia="ru-RU"/>
        </w:rPr>
        <w:t>,</w:t>
      </w:r>
    </w:p>
    <w:p w:rsidR="00536611" w:rsidRPr="00756503" w:rsidRDefault="00536611" w:rsidP="005366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proofErr w:type="spellStart"/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>Миколасюк</w:t>
      </w:r>
      <w:proofErr w:type="spellEnd"/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Игорь Степанович</w:t>
      </w:r>
      <w:r w:rsidRPr="00BE56CD">
        <w:rPr>
          <w:rFonts w:ascii="Times New Roman" w:eastAsia="Times New Roman" w:hAnsi="Times New Roman"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E56C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- начальник правового департамента государственного казенного учреждения Ленинградской области «Государственный экспертный институт регионального законодательства»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6611" w:rsidRPr="00756503" w:rsidRDefault="00536611" w:rsidP="0053661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Митина Ирина Александровна, </w:t>
      </w:r>
      <w:r w:rsidRPr="00717A63">
        <w:rPr>
          <w:rFonts w:ascii="Times New Roman" w:hAnsi="Times New Roman"/>
          <w:sz w:val="28"/>
          <w:szCs w:val="28"/>
          <w:lang w:eastAsia="ru-RU"/>
        </w:rPr>
        <w:t>главный</w:t>
      </w:r>
      <w:r w:rsidRPr="00756503">
        <w:rPr>
          <w:rFonts w:ascii="Times New Roman" w:hAnsi="Times New Roman"/>
          <w:sz w:val="28"/>
          <w:szCs w:val="28"/>
        </w:rPr>
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536611" w:rsidRPr="00C23212" w:rsidRDefault="00536611" w:rsidP="0053661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212">
        <w:rPr>
          <w:rFonts w:ascii="Times New Roman" w:hAnsi="Times New Roman"/>
          <w:b/>
          <w:sz w:val="28"/>
          <w:szCs w:val="28"/>
          <w:lang w:eastAsia="ru-RU"/>
        </w:rPr>
        <w:t xml:space="preserve">Нетупская Мария Валерьевна,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spellStart"/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br/>
        <w:t>и книгоиздания Комитета по печати Ленинградской области,</w:t>
      </w:r>
    </w:p>
    <w:p w:rsidR="00536611" w:rsidRPr="00756503" w:rsidRDefault="00536611" w:rsidP="005366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Потехин Александр Владиславович, </w:t>
      </w:r>
      <w:r w:rsidRPr="00756503">
        <w:rPr>
          <w:rFonts w:ascii="Times New Roman" w:hAnsi="Times New Roman"/>
          <w:sz w:val="28"/>
          <w:szCs w:val="28"/>
          <w:lang w:eastAsia="ru-RU"/>
        </w:rPr>
        <w:t>генеральный директор Санкт-Петербургского регионального Центра ИТАР-ТАСС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36611" w:rsidRPr="00BE56CD" w:rsidRDefault="00536611" w:rsidP="005366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Радкевич Надежда Владимировна,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области,</w:t>
      </w:r>
    </w:p>
    <w:p w:rsidR="00536611" w:rsidRPr="00B32368" w:rsidRDefault="00536611" w:rsidP="005366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Слободнюк Сергей </w:t>
      </w:r>
      <w:proofErr w:type="spellStart"/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>Леонович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кафедрой журналистики и литературного образования филологического факультета ЛГУ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6611" w:rsidRPr="00BE56CD" w:rsidRDefault="00536611" w:rsidP="005366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Стахира Людмила Владимировна,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медиапланирования</w:t>
      </w:r>
      <w:proofErr w:type="spellEnd"/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взаимодействию со средствами массовой информации Комитета по печати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611" w:rsidRDefault="00536611" w:rsidP="0053661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611" w:rsidRDefault="00536611" w:rsidP="0053661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СЕКРЕТАРЬ Конкурсной комиссии: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20F3">
        <w:rPr>
          <w:rFonts w:ascii="Times New Roman" w:hAnsi="Times New Roman"/>
          <w:sz w:val="28"/>
          <w:szCs w:val="28"/>
          <w:lang w:eastAsia="ru-RU"/>
        </w:rPr>
        <w:t xml:space="preserve">Петрова Наталья Геннадьевна, </w:t>
      </w:r>
      <w:r>
        <w:rPr>
          <w:rFonts w:ascii="Times New Roman" w:hAnsi="Times New Roman"/>
          <w:sz w:val="28"/>
          <w:szCs w:val="28"/>
          <w:lang w:eastAsia="ru-RU"/>
        </w:rPr>
        <w:t>консультант</w:t>
      </w:r>
      <w:r w:rsidRPr="007020F3">
        <w:rPr>
          <w:rFonts w:ascii="Times New Roman" w:hAnsi="Times New Roman"/>
          <w:sz w:val="28"/>
          <w:szCs w:val="28"/>
          <w:lang w:eastAsia="ru-RU"/>
        </w:rPr>
        <w:t xml:space="preserve"> отдела по взаимодействию со средствами массовой информации Комитета по печати Ленинградской области</w:t>
      </w:r>
      <w:r w:rsidRPr="00756503">
        <w:rPr>
          <w:rFonts w:ascii="Times New Roman" w:hAnsi="Times New Roman"/>
          <w:sz w:val="28"/>
          <w:szCs w:val="28"/>
          <w:lang w:eastAsia="ru-RU"/>
        </w:rPr>
        <w:t>.</w:t>
      </w:r>
    </w:p>
    <w:p w:rsidR="00536611" w:rsidRDefault="00536611" w:rsidP="00536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Васильева Юлия Васильевна, 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заместитель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я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Комитета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 – </w:t>
      </w:r>
      <w:r w:rsidRPr="00AB0C18">
        <w:rPr>
          <w:rFonts w:ascii="Times New Roman" w:hAnsi="Times New Roman"/>
          <w:kern w:val="16"/>
          <w:sz w:val="28"/>
          <w:szCs w:val="26"/>
          <w:lang w:eastAsia="ru-RU"/>
        </w:rPr>
        <w:t>начальник отдела правового, финансового обеспечения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 w:rsidRPr="00AB0C18">
        <w:rPr>
          <w:rFonts w:ascii="Times New Roman" w:hAnsi="Times New Roman"/>
          <w:kern w:val="16"/>
          <w:sz w:val="28"/>
          <w:szCs w:val="26"/>
          <w:lang w:eastAsia="ru-RU"/>
        </w:rPr>
        <w:t>и государственного заказа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, 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заместитель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я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Конкурсной комиссии</w:t>
      </w: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17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Нигматуллина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Камилла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Ренатовна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AB2B79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gramStart"/>
      <w:r w:rsidRPr="00AB2B79">
        <w:rPr>
          <w:rFonts w:ascii="Times New Roman" w:hAnsi="Times New Roman"/>
          <w:sz w:val="28"/>
          <w:szCs w:val="28"/>
        </w:rPr>
        <w:t>цифровых</w:t>
      </w:r>
      <w:proofErr w:type="gramEnd"/>
      <w:r w:rsidRPr="00AB2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B79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AB2B79">
        <w:rPr>
          <w:rFonts w:ascii="Times New Roman" w:hAnsi="Times New Roman"/>
          <w:sz w:val="28"/>
          <w:szCs w:val="28"/>
        </w:rPr>
        <w:t xml:space="preserve"> Санкт-Петербургского государственного университета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Конкурсной комиссии отсутству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>т по уважительной причине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611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sz w:val="28"/>
          <w:szCs w:val="28"/>
          <w:lang w:eastAsia="ru-RU"/>
        </w:rPr>
        <w:t xml:space="preserve">На основании п. 4.5.2. Положения о конкурсной комиссии, утвержденного </w:t>
      </w:r>
      <w:r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приказом Комитета по печати Ленинградской области от 16 августа 2019 года </w:t>
      </w:r>
      <w:r w:rsidRPr="00C23212">
        <w:rPr>
          <w:rFonts w:ascii="Times New Roman" w:hAnsi="Times New Roman"/>
          <w:kern w:val="16"/>
          <w:sz w:val="28"/>
          <w:szCs w:val="28"/>
          <w:lang w:eastAsia="ru-RU"/>
        </w:rPr>
        <w:br/>
      </w:r>
      <w:r>
        <w:rPr>
          <w:rFonts w:ascii="Times New Roman" w:hAnsi="Times New Roman"/>
          <w:kern w:val="16"/>
          <w:sz w:val="28"/>
          <w:szCs w:val="28"/>
          <w:lang w:eastAsia="ru-RU"/>
        </w:rPr>
        <w:t xml:space="preserve">№ </w:t>
      </w:r>
      <w:r w:rsidRPr="00756503">
        <w:rPr>
          <w:rFonts w:ascii="Times New Roman" w:hAnsi="Times New Roman"/>
          <w:kern w:val="16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16"/>
          <w:sz w:val="28"/>
          <w:szCs w:val="28"/>
          <w:lang w:eastAsia="ru-RU"/>
        </w:rPr>
        <w:t>,</w:t>
      </w:r>
      <w:r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 </w:t>
      </w:r>
      <w:r w:rsidRPr="00756503">
        <w:rPr>
          <w:rFonts w:ascii="Times New Roman" w:hAnsi="Times New Roman"/>
          <w:sz w:val="28"/>
          <w:szCs w:val="28"/>
          <w:lang w:eastAsia="ru-RU"/>
        </w:rPr>
        <w:t xml:space="preserve">заседание Конкурсной комиссии является правомочным. </w:t>
      </w:r>
    </w:p>
    <w:p w:rsidR="00536611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56503">
        <w:rPr>
          <w:rFonts w:ascii="Times New Roman" w:hAnsi="Times New Roman"/>
          <w:sz w:val="28"/>
          <w:szCs w:val="28"/>
        </w:rPr>
        <w:t xml:space="preserve">ворум обеспечен. </w:t>
      </w:r>
    </w:p>
    <w:p w:rsidR="00536611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6611" w:rsidRPr="00756503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536611" w:rsidRPr="00756503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611" w:rsidRDefault="00536611" w:rsidP="00536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рассмотрении в рамках второго этапа конкурсного отбора </w:t>
      </w:r>
      <w:proofErr w:type="spellStart"/>
      <w:r>
        <w:rPr>
          <w:rFonts w:ascii="Times New Roman" w:hAnsi="Times New Roman"/>
          <w:sz w:val="28"/>
          <w:szCs w:val="28"/>
        </w:rPr>
        <w:t>медиапроектов</w:t>
      </w:r>
      <w:proofErr w:type="spellEnd"/>
      <w:r>
        <w:rPr>
          <w:rFonts w:ascii="Times New Roman" w:hAnsi="Times New Roman"/>
          <w:sz w:val="28"/>
          <w:szCs w:val="28"/>
        </w:rPr>
        <w:t>, представленных в заявках.</w:t>
      </w:r>
    </w:p>
    <w:p w:rsidR="00536611" w:rsidRDefault="00536611" w:rsidP="00536611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2C64B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4B4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C64B4">
        <w:rPr>
          <w:rFonts w:ascii="Times New Roman" w:hAnsi="Times New Roman"/>
          <w:sz w:val="28"/>
          <w:szCs w:val="28"/>
        </w:rPr>
        <w:t xml:space="preserve"> соискателями</w:t>
      </w:r>
      <w:r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членами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онкурсной</w:t>
      </w:r>
      <w:r w:rsidRPr="00C2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536611" w:rsidRDefault="00536611" w:rsidP="0053661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C64B4">
        <w:rPr>
          <w:rFonts w:ascii="Times New Roman" w:hAnsi="Times New Roman"/>
          <w:sz w:val="28"/>
          <w:szCs w:val="28"/>
        </w:rPr>
        <w:t xml:space="preserve"> Определение размеров предоставляемых грантов</w:t>
      </w:r>
      <w:r>
        <w:rPr>
          <w:rFonts w:ascii="Times New Roman" w:hAnsi="Times New Roman"/>
          <w:sz w:val="28"/>
          <w:szCs w:val="28"/>
        </w:rPr>
        <w:t>.</w:t>
      </w:r>
    </w:p>
    <w:p w:rsidR="00536611" w:rsidRPr="00756503" w:rsidRDefault="00536611" w:rsidP="00536611">
      <w:pPr>
        <w:pStyle w:val="ConsNormal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4. Подведение итогов.</w:t>
      </w:r>
    </w:p>
    <w:p w:rsidR="00536611" w:rsidRDefault="00536611" w:rsidP="005366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64B4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первому</w:t>
      </w:r>
      <w:r w:rsidRPr="002C64B4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97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«Представление</w:t>
      </w:r>
      <w:r w:rsidRPr="002C6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C64B4">
        <w:rPr>
          <w:rFonts w:ascii="Times New Roman" w:hAnsi="Times New Roman"/>
          <w:sz w:val="28"/>
          <w:szCs w:val="28"/>
        </w:rPr>
        <w:t xml:space="preserve">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 xml:space="preserve">онкурсной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1443">
        <w:rPr>
          <w:rFonts w:ascii="Times New Roman" w:hAnsi="Times New Roman"/>
          <w:sz w:val="28"/>
          <w:szCs w:val="28"/>
        </w:rPr>
        <w:t>с</w:t>
      </w:r>
      <w:r w:rsidRPr="002C64B4">
        <w:rPr>
          <w:rFonts w:ascii="Times New Roman" w:hAnsi="Times New Roman"/>
          <w:sz w:val="28"/>
          <w:szCs w:val="28"/>
        </w:rPr>
        <w:t xml:space="preserve">остоялась защита </w:t>
      </w:r>
      <w:proofErr w:type="spellStart"/>
      <w:r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C64B4">
        <w:rPr>
          <w:rFonts w:ascii="Times New Roman" w:hAnsi="Times New Roman"/>
          <w:sz w:val="28"/>
          <w:szCs w:val="28"/>
        </w:rPr>
        <w:t xml:space="preserve"> соискателями и обсуждение членами Конкурсной комиссии </w:t>
      </w:r>
      <w:proofErr w:type="spellStart"/>
      <w:r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C64B4">
        <w:rPr>
          <w:rFonts w:ascii="Times New Roman" w:hAnsi="Times New Roman"/>
          <w:sz w:val="28"/>
          <w:szCs w:val="28"/>
        </w:rPr>
        <w:t xml:space="preserve">. Перед Конкурсной комиссией </w:t>
      </w:r>
      <w:r>
        <w:rPr>
          <w:rFonts w:ascii="Times New Roman" w:hAnsi="Times New Roman"/>
          <w:sz w:val="28"/>
          <w:szCs w:val="28"/>
        </w:rPr>
        <w:t xml:space="preserve">были представлены защиты </w:t>
      </w:r>
      <w:r w:rsidRPr="002C64B4">
        <w:rPr>
          <w:rFonts w:ascii="Times New Roman" w:hAnsi="Times New Roman"/>
          <w:sz w:val="28"/>
          <w:szCs w:val="28"/>
        </w:rPr>
        <w:t>следующих соискателей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C64B4">
        <w:rPr>
          <w:rFonts w:ascii="Times New Roman" w:hAnsi="Times New Roman"/>
          <w:sz w:val="28"/>
          <w:szCs w:val="28"/>
        </w:rPr>
        <w:t>:</w:t>
      </w:r>
    </w:p>
    <w:p w:rsidR="00536611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r w:rsidRPr="00DA43D3">
        <w:rPr>
          <w:rFonts w:ascii="Times New Roman" w:hAnsi="Times New Roman"/>
          <w:sz w:val="28"/>
          <w:szCs w:val="28"/>
        </w:rPr>
        <w:t>ЛОТ-регион</w:t>
      </w:r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Неизвестная блокада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 «Всеволожский </w:t>
      </w:r>
      <w:proofErr w:type="spellStart"/>
      <w:r>
        <w:rPr>
          <w:rFonts w:ascii="Times New Roman" w:hAnsi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Чистая Ленобласть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Pr="00DA43D3">
        <w:rPr>
          <w:rFonts w:ascii="Times New Roman" w:hAnsi="Times New Roman"/>
          <w:sz w:val="28"/>
          <w:szCs w:val="28"/>
        </w:rPr>
        <w:t>Медиагруппа «Наш Город»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«С</w:t>
      </w:r>
      <w:r w:rsidRPr="00DA43D3">
        <w:rPr>
          <w:rFonts w:ascii="Times New Roman" w:hAnsi="Times New Roman"/>
          <w:sz w:val="28"/>
          <w:szCs w:val="28"/>
        </w:rPr>
        <w:t>портивный интерес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«Редакция газеты «Балтийский луч»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Территория жизни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«Северо-Западная Медиагруппа»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Социальная реклама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Аудиоролики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36611" w:rsidRPr="00EA1517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1517">
        <w:rPr>
          <w:rFonts w:ascii="Times New Roman" w:hAnsi="Times New Roman"/>
          <w:sz w:val="28"/>
          <w:szCs w:val="28"/>
        </w:rPr>
        <w:t xml:space="preserve">ООО «Редактор плюс» с </w:t>
      </w:r>
      <w:proofErr w:type="spellStart"/>
      <w:r w:rsidRPr="00EA1517">
        <w:rPr>
          <w:rFonts w:ascii="Times New Roman" w:hAnsi="Times New Roman"/>
          <w:sz w:val="28"/>
          <w:szCs w:val="28"/>
        </w:rPr>
        <w:t>медиапроекто</w:t>
      </w:r>
      <w:r>
        <w:rPr>
          <w:rFonts w:ascii="Times New Roman" w:hAnsi="Times New Roman"/>
          <w:sz w:val="28"/>
          <w:szCs w:val="28"/>
        </w:rPr>
        <w:t>а</w:t>
      </w:r>
      <w:r w:rsidRPr="00EA1517">
        <w:rPr>
          <w:rFonts w:ascii="Times New Roman" w:hAnsi="Times New Roman"/>
          <w:sz w:val="28"/>
          <w:szCs w:val="28"/>
        </w:rPr>
        <w:t>ми</w:t>
      </w:r>
      <w:proofErr w:type="spellEnd"/>
      <w:r w:rsidRPr="00EA1517">
        <w:rPr>
          <w:rFonts w:ascii="Times New Roman" w:hAnsi="Times New Roman"/>
          <w:sz w:val="28"/>
          <w:szCs w:val="28"/>
        </w:rPr>
        <w:t xml:space="preserve">: «Наследие традиций», «Диалог профессионалов», </w:t>
      </w:r>
      <w:r>
        <w:rPr>
          <w:rFonts w:ascii="Times New Roman" w:hAnsi="Times New Roman"/>
          <w:sz w:val="28"/>
          <w:szCs w:val="28"/>
        </w:rPr>
        <w:t>«</w:t>
      </w:r>
      <w:r w:rsidRPr="00EA1517">
        <w:rPr>
          <w:rFonts w:ascii="Times New Roman" w:hAnsi="Times New Roman"/>
          <w:sz w:val="28"/>
          <w:szCs w:val="28"/>
        </w:rPr>
        <w:t>Армия – путевка в жизнь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«Редакция газеты «Тосненский вестник»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Зачет по профессии</w:t>
      </w:r>
      <w:r>
        <w:rPr>
          <w:rFonts w:ascii="Times New Roman" w:hAnsi="Times New Roman"/>
          <w:sz w:val="28"/>
          <w:szCs w:val="28"/>
        </w:rPr>
        <w:t xml:space="preserve"> – новое время»;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ООО «Редакция газеты «Красная звезда</w:t>
      </w:r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Педагоги – ветераны и наставники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ООО «</w:t>
      </w:r>
      <w:proofErr w:type="spellStart"/>
      <w:r w:rsidRPr="00DA43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телерадиокомпания</w:t>
      </w:r>
      <w:r w:rsidRPr="00DA43D3">
        <w:rPr>
          <w:rFonts w:ascii="Times New Roman" w:hAnsi="Times New Roman"/>
          <w:sz w:val="28"/>
          <w:szCs w:val="28"/>
        </w:rPr>
        <w:t>»</w:t>
      </w:r>
      <w:r w:rsidRPr="00DA43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Ленинградская область – территория комфорта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 «</w:t>
      </w:r>
      <w:r>
        <w:rPr>
          <w:rFonts w:ascii="Times New Roman" w:hAnsi="Times New Roman"/>
          <w:sz w:val="28"/>
          <w:szCs w:val="28"/>
        </w:rPr>
        <w:t>Центр развития и популяризации туризма и культуры «</w:t>
      </w:r>
      <w:r w:rsidRPr="00DA43D3">
        <w:rPr>
          <w:rFonts w:ascii="Times New Roman" w:hAnsi="Times New Roman"/>
          <w:sz w:val="28"/>
          <w:szCs w:val="28"/>
        </w:rPr>
        <w:t>Новые проекты»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DA43D3">
        <w:rPr>
          <w:rFonts w:ascii="Times New Roman" w:hAnsi="Times New Roman"/>
          <w:sz w:val="28"/>
          <w:szCs w:val="28"/>
        </w:rPr>
        <w:t>новых</w:t>
      </w:r>
      <w:proofErr w:type="gramEnd"/>
      <w:r w:rsidRPr="00DA43D3">
        <w:rPr>
          <w:rFonts w:ascii="Times New Roman" w:hAnsi="Times New Roman"/>
          <w:sz w:val="28"/>
          <w:szCs w:val="28"/>
        </w:rPr>
        <w:t xml:space="preserve"> медиа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</w:t>
      </w:r>
      <w:r>
        <w:rPr>
          <w:rFonts w:ascii="Times New Roman" w:hAnsi="Times New Roman"/>
          <w:sz w:val="28"/>
          <w:szCs w:val="28"/>
        </w:rPr>
        <w:t xml:space="preserve">Центр развития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патриотизма «</w:t>
      </w:r>
      <w:r w:rsidRPr="00DA43D3">
        <w:rPr>
          <w:rFonts w:ascii="Times New Roman" w:hAnsi="Times New Roman"/>
          <w:sz w:val="28"/>
          <w:szCs w:val="28"/>
        </w:rPr>
        <w:t>ЛО и точка»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A43D3">
        <w:rPr>
          <w:rFonts w:ascii="Times New Roman" w:hAnsi="Times New Roman"/>
          <w:sz w:val="28"/>
          <w:szCs w:val="28"/>
        </w:rPr>
        <w:t>Нейросети</w:t>
      </w:r>
      <w:proofErr w:type="spellEnd"/>
      <w:r w:rsidRPr="00DA43D3">
        <w:rPr>
          <w:rFonts w:ascii="Times New Roman" w:hAnsi="Times New Roman"/>
          <w:sz w:val="28"/>
          <w:szCs w:val="28"/>
        </w:rPr>
        <w:t xml:space="preserve"> против коррупции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>«Информационный центр «</w:t>
      </w:r>
      <w:r w:rsidRPr="00DA43D3">
        <w:rPr>
          <w:rFonts w:ascii="Times New Roman" w:hAnsi="Times New Roman"/>
          <w:sz w:val="28"/>
          <w:szCs w:val="28"/>
        </w:rPr>
        <w:t>Кириши</w:t>
      </w:r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Голоса блокады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ООО «Невская волна»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Пути к Победе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ООО «Радиокомпания «</w:t>
      </w:r>
      <w:proofErr w:type="spellStart"/>
      <w:r w:rsidRPr="00DA43D3">
        <w:rPr>
          <w:rFonts w:ascii="Times New Roman" w:hAnsi="Times New Roman"/>
          <w:sz w:val="28"/>
          <w:szCs w:val="28"/>
        </w:rPr>
        <w:t>Полужье</w:t>
      </w:r>
      <w:proofErr w:type="spellEnd"/>
      <w:r w:rsidRPr="00DA43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Рубрика «Унисон»</w:t>
      </w:r>
      <w:r>
        <w:rPr>
          <w:rFonts w:ascii="Times New Roman" w:hAnsi="Times New Roman"/>
          <w:sz w:val="28"/>
          <w:szCs w:val="28"/>
        </w:rPr>
        <w:t>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«Редакция газеты «Новый путь»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Драйверы развития гражданского общества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 xml:space="preserve">МУП ПМР </w:t>
      </w:r>
      <w:r>
        <w:rPr>
          <w:rFonts w:ascii="Times New Roman" w:hAnsi="Times New Roman"/>
          <w:sz w:val="28"/>
          <w:szCs w:val="28"/>
        </w:rPr>
        <w:t xml:space="preserve">ИПК  «Свирские огни»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Вепсы: традиции и судьбы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DA43D3" w:rsidRDefault="00536611" w:rsidP="00536611">
      <w:pPr>
        <w:pStyle w:val="Con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«Радио «Тихвин»</w:t>
      </w:r>
      <w:r w:rsidRPr="00DA43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О тех, кто нас выводит в люди</w:t>
      </w:r>
      <w:r>
        <w:rPr>
          <w:rFonts w:ascii="Times New Roman" w:hAnsi="Times New Roman"/>
          <w:sz w:val="28"/>
          <w:szCs w:val="28"/>
        </w:rPr>
        <w:t>»;</w:t>
      </w:r>
    </w:p>
    <w:p w:rsidR="00536611" w:rsidRPr="002C64B4" w:rsidRDefault="00536611" w:rsidP="0053661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43D3">
        <w:rPr>
          <w:rFonts w:ascii="Times New Roman" w:hAnsi="Times New Roman"/>
          <w:sz w:val="28"/>
          <w:szCs w:val="28"/>
        </w:rPr>
        <w:t>АНО «Редакция газеты «</w:t>
      </w:r>
      <w:proofErr w:type="gramStart"/>
      <w:r w:rsidRPr="00DA43D3">
        <w:rPr>
          <w:rFonts w:ascii="Times New Roman" w:hAnsi="Times New Roman"/>
          <w:sz w:val="28"/>
          <w:szCs w:val="28"/>
        </w:rPr>
        <w:t>Гатчинская</w:t>
      </w:r>
      <w:proofErr w:type="gramEnd"/>
      <w:r w:rsidRPr="00DA43D3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медиапроектом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43D3">
        <w:rPr>
          <w:rFonts w:ascii="Times New Roman" w:hAnsi="Times New Roman"/>
          <w:sz w:val="28"/>
          <w:szCs w:val="28"/>
        </w:rPr>
        <w:t>Открытый урок</w:t>
      </w:r>
      <w:r>
        <w:rPr>
          <w:rFonts w:ascii="Times New Roman" w:hAnsi="Times New Roman"/>
          <w:sz w:val="28"/>
          <w:szCs w:val="28"/>
        </w:rPr>
        <w:t>».</w:t>
      </w:r>
    </w:p>
    <w:p w:rsidR="00536611" w:rsidRPr="00377DD9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 w:rsidRPr="00377DD9">
        <w:rPr>
          <w:rFonts w:ascii="Times New Roman" w:hAnsi="Times New Roman"/>
          <w:sz w:val="28"/>
          <w:szCs w:val="26"/>
        </w:rPr>
        <w:t xml:space="preserve">Председателем Конкурсной комиссии К.Н. </w:t>
      </w:r>
      <w:proofErr w:type="spellStart"/>
      <w:r w:rsidRPr="00377DD9">
        <w:rPr>
          <w:rFonts w:ascii="Times New Roman" w:hAnsi="Times New Roman"/>
          <w:sz w:val="28"/>
          <w:szCs w:val="26"/>
        </w:rPr>
        <w:t>Визирякиным</w:t>
      </w:r>
      <w:proofErr w:type="spellEnd"/>
      <w:r w:rsidRPr="00377DD9">
        <w:rPr>
          <w:rFonts w:ascii="Times New Roman" w:hAnsi="Times New Roman"/>
          <w:sz w:val="28"/>
          <w:szCs w:val="26"/>
        </w:rPr>
        <w:t xml:space="preserve"> членам Конкурсной комиссии был задан вопрос о наличии обстоятельств, способных повлиять на участие членов Конкурсной комиссии в работе Конкурсной комиссии, личной заинтересованности в рассмотрении заявок и принятии решения о победителях конкурсного отбора.</w:t>
      </w:r>
    </w:p>
    <w:p w:rsidR="00536611" w:rsidRPr="00377DD9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 w:rsidRPr="00377DD9">
        <w:rPr>
          <w:rFonts w:ascii="Times New Roman" w:hAnsi="Times New Roman"/>
          <w:sz w:val="28"/>
          <w:szCs w:val="26"/>
        </w:rPr>
        <w:lastRenderedPageBreak/>
        <w:t>Председатель Конкурсной комиссии К.Н.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377DD9">
        <w:rPr>
          <w:rFonts w:ascii="Times New Roman" w:hAnsi="Times New Roman"/>
          <w:sz w:val="28"/>
          <w:szCs w:val="26"/>
        </w:rPr>
        <w:t>Визирякин</w:t>
      </w:r>
      <w:proofErr w:type="spellEnd"/>
      <w:r w:rsidRPr="00377DD9">
        <w:rPr>
          <w:rFonts w:ascii="Times New Roman" w:hAnsi="Times New Roman"/>
          <w:sz w:val="28"/>
          <w:szCs w:val="26"/>
        </w:rPr>
        <w:t xml:space="preserve"> проинформировал членов Конкурсной комиссии о возможной косвенной заинтересованности в итогах конкурсного отбора. От других членов Конкурсной комиссии заявлений не поступало.</w:t>
      </w:r>
    </w:p>
    <w:p w:rsidR="00536611" w:rsidRPr="00377DD9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 w:rsidRPr="00377DD9">
        <w:rPr>
          <w:rFonts w:ascii="Times New Roman" w:hAnsi="Times New Roman"/>
          <w:sz w:val="28"/>
          <w:szCs w:val="26"/>
        </w:rPr>
        <w:t>Согласно пункту 5.4 Положения о Конкурсной комиссии в случае наличия личной заинтересованности в итогах конкурсного отбора или наличия иных обстоятельств, способных повлиять на его участие в заседании Конкурсной комиссии</w:t>
      </w:r>
      <w:r>
        <w:rPr>
          <w:rFonts w:ascii="Times New Roman" w:hAnsi="Times New Roman"/>
          <w:sz w:val="28"/>
          <w:szCs w:val="26"/>
        </w:rPr>
        <w:t>,</w:t>
      </w:r>
      <w:r w:rsidRPr="00377DD9">
        <w:rPr>
          <w:rFonts w:ascii="Times New Roman" w:hAnsi="Times New Roman"/>
          <w:sz w:val="28"/>
          <w:szCs w:val="26"/>
        </w:rPr>
        <w:t xml:space="preserve"> председатель Конкурсной комиссии:</w:t>
      </w:r>
    </w:p>
    <w:p w:rsidR="00536611" w:rsidRPr="00377DD9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 w:rsidRPr="00377DD9">
        <w:rPr>
          <w:rFonts w:ascii="Times New Roman" w:hAnsi="Times New Roman"/>
          <w:sz w:val="28"/>
          <w:szCs w:val="26"/>
        </w:rPr>
        <w:t xml:space="preserve">- проводит заседание Конкурсной комиссии; </w:t>
      </w:r>
    </w:p>
    <w:p w:rsidR="00536611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 w:rsidRPr="00377DD9">
        <w:rPr>
          <w:rFonts w:ascii="Times New Roman" w:hAnsi="Times New Roman"/>
          <w:sz w:val="28"/>
          <w:szCs w:val="26"/>
        </w:rPr>
        <w:t xml:space="preserve">- не голосует и не принимает участие в проверке заявок и оценке </w:t>
      </w:r>
      <w:proofErr w:type="spellStart"/>
      <w:r w:rsidRPr="00377DD9">
        <w:rPr>
          <w:rFonts w:ascii="Times New Roman" w:hAnsi="Times New Roman"/>
          <w:sz w:val="28"/>
          <w:szCs w:val="26"/>
        </w:rPr>
        <w:t>медиапроектов</w:t>
      </w:r>
      <w:proofErr w:type="spellEnd"/>
      <w:r w:rsidRPr="00377DD9">
        <w:rPr>
          <w:rFonts w:ascii="Times New Roman" w:hAnsi="Times New Roman"/>
          <w:sz w:val="28"/>
          <w:szCs w:val="26"/>
        </w:rPr>
        <w:t>, представленных соискателями.</w:t>
      </w:r>
    </w:p>
    <w:p w:rsidR="00536611" w:rsidRPr="00B5397D" w:rsidRDefault="00536611" w:rsidP="00536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proofErr w:type="gramStart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членами Конкурсной комиссии представленных соискателями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Конкурсной комиссии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13B4">
        <w:rPr>
          <w:rFonts w:ascii="Times New Roman" w:eastAsia="Times New Roman" w:hAnsi="Times New Roman"/>
          <w:sz w:val="28"/>
          <w:szCs w:val="28"/>
          <w:lang w:eastAsia="ru-RU"/>
        </w:rPr>
        <w:t>Петрова Н.Г.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в ходе представления соискателями </w:t>
      </w:r>
      <w:proofErr w:type="spellStart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члены Конкурсной комиссии проставляют в таблицах оценки по всем критериям представленного соискателем </w:t>
      </w:r>
      <w:proofErr w:type="spellStart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proofErr w:type="gram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Сумма итоговых оценок по всем критериям образует итоговую оценку </w:t>
      </w:r>
      <w:proofErr w:type="spellStart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. На основе итоговых оценок заявок формируется рейтинг соискателей. </w:t>
      </w:r>
      <w:proofErr w:type="gramStart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Порядка </w:t>
      </w:r>
      <w:r w:rsidRPr="00280979">
        <w:rPr>
          <w:rFonts w:ascii="Times New Roman" w:hAnsi="Times New Roman"/>
          <w:sz w:val="28"/>
          <w:szCs w:val="28"/>
        </w:rPr>
        <w:t xml:space="preserve">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Pr="00280979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80979">
        <w:rPr>
          <w:rFonts w:ascii="Times New Roman" w:hAnsi="Times New Roman"/>
          <w:sz w:val="28"/>
          <w:szCs w:val="28"/>
        </w:rPr>
        <w:t xml:space="preserve"> в рамках государственной п</w:t>
      </w:r>
      <w:r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Pr="00280979">
        <w:rPr>
          <w:rFonts w:ascii="Times New Roman" w:hAnsi="Times New Roman"/>
          <w:sz w:val="28"/>
          <w:szCs w:val="28"/>
        </w:rPr>
        <w:t>Устойчивое общественное р</w:t>
      </w:r>
      <w:r>
        <w:rPr>
          <w:rFonts w:ascii="Times New Roman" w:hAnsi="Times New Roman"/>
          <w:sz w:val="28"/>
          <w:szCs w:val="28"/>
        </w:rPr>
        <w:t>азвитие в Ленинградской области», утвержденного постановлением Правительства Л</w:t>
      </w:r>
      <w:r w:rsidRPr="00280979">
        <w:rPr>
          <w:rFonts w:ascii="Times New Roman" w:hAnsi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/>
          <w:sz w:val="28"/>
          <w:szCs w:val="28"/>
        </w:rPr>
        <w:t>от 29 июля 2019 г. № 353, К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онкурсная комиссия определяет победителя конкурсного отбора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 балльной</w:t>
      </w:r>
      <w:proofErr w:type="gramEnd"/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системе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Получателями грантов признаются соискатели, значение итоговой оценки </w:t>
      </w:r>
      <w:proofErr w:type="spellStart"/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которых превышает минимальное значение итоговой оценки. </w:t>
      </w:r>
    </w:p>
    <w:p w:rsidR="00536611" w:rsidRPr="00F17656" w:rsidRDefault="00536611" w:rsidP="0053661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5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Конкурсной комиссии выставлены оценки </w:t>
      </w:r>
      <w:proofErr w:type="spellStart"/>
      <w:r w:rsidRPr="00F17656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F176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соискателей. Секретарем Конкурсной комиссии были подсчитаны итоговые оценки </w:t>
      </w:r>
      <w:proofErr w:type="spellStart"/>
      <w:r w:rsidRPr="00F17656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F176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611" w:rsidRPr="00522157" w:rsidRDefault="00536611" w:rsidP="0053661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«Большой грант»</w:t>
      </w:r>
    </w:p>
    <w:p w:rsidR="00536611" w:rsidRPr="00522157" w:rsidRDefault="00536611" w:rsidP="0053661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Pr="005D7DE1" w:rsidRDefault="00536611" w:rsidP="0062280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5D7DE1">
        <w:rPr>
          <w:rFonts w:ascii="Times New Roman" w:eastAsia="Times New Roman" w:hAnsi="Times New Roman"/>
          <w:sz w:val="28"/>
          <w:szCs w:val="26"/>
          <w:lang w:eastAsia="ru-RU"/>
        </w:rPr>
        <w:t xml:space="preserve">АО «ЛОТ-регион» с </w:t>
      </w:r>
      <w:proofErr w:type="spellStart"/>
      <w:r w:rsidRPr="005D7DE1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proofErr w:type="spellEnd"/>
      <w:r w:rsidRPr="005D7DE1">
        <w:rPr>
          <w:rFonts w:ascii="Times New Roman" w:eastAsia="Times New Roman" w:hAnsi="Times New Roman"/>
          <w:sz w:val="28"/>
          <w:szCs w:val="26"/>
          <w:lang w:eastAsia="ru-RU"/>
        </w:rPr>
        <w:t xml:space="preserve"> «Неизвестная блокада» - </w:t>
      </w:r>
      <w:r w:rsidR="00622808" w:rsidRPr="00622808">
        <w:rPr>
          <w:rFonts w:ascii="Times New Roman" w:eastAsia="Times New Roman" w:hAnsi="Times New Roman"/>
          <w:sz w:val="28"/>
          <w:szCs w:val="26"/>
          <w:lang w:eastAsia="ru-RU"/>
        </w:rPr>
        <w:t>142,75</w:t>
      </w:r>
      <w:r w:rsidR="0062280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5D7DE1">
        <w:rPr>
          <w:rFonts w:ascii="Times New Roman" w:eastAsia="Times New Roman" w:hAnsi="Times New Roman"/>
          <w:sz w:val="28"/>
          <w:szCs w:val="26"/>
          <w:lang w:eastAsia="ru-RU"/>
        </w:rPr>
        <w:t>балла;</w:t>
      </w:r>
    </w:p>
    <w:p w:rsidR="00536611" w:rsidRPr="005D7DE1" w:rsidRDefault="00536611" w:rsidP="0062280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ООО «Редактор плюс» с 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«Армия – путевка в жизнь» - </w:t>
      </w:r>
      <w:r w:rsidR="00622808" w:rsidRPr="00622808">
        <w:rPr>
          <w:rFonts w:ascii="Times New Roman" w:eastAsia="Times New Roman" w:hAnsi="Times New Roman"/>
          <w:sz w:val="28"/>
          <w:szCs w:val="26"/>
          <w:lang w:eastAsia="ru-RU"/>
        </w:rPr>
        <w:t>99,92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баллов;</w:t>
      </w:r>
    </w:p>
    <w:p w:rsidR="00536611" w:rsidRPr="00756503" w:rsidRDefault="00536611" w:rsidP="00536611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36611" w:rsidRPr="00B5397D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«Средний грант»</w:t>
      </w:r>
    </w:p>
    <w:p w:rsidR="00536611" w:rsidRPr="00522157" w:rsidRDefault="00536611" w:rsidP="0053661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Pr="005D7DE1" w:rsidRDefault="00536611" w:rsidP="0062280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АНО «Всеволожский </w:t>
      </w:r>
      <w:proofErr w:type="spellStart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Start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proofErr w:type="spellStart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«Чистая Ленобласть»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116,00</w:t>
      </w:r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D7D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Default="00536611" w:rsidP="0053661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«Малый грант»</w:t>
      </w:r>
    </w:p>
    <w:p w:rsidR="00536611" w:rsidRPr="00ED25BF" w:rsidRDefault="00536611" w:rsidP="00536611">
      <w:pPr>
        <w:tabs>
          <w:tab w:val="left" w:pos="284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ООО «Медиагруппа «Наш Город»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«Спортивный интерес»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109,33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АНО «Редакция газеты «Балтийский луч»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«Территория жизни»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102,01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>ООО 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еверо-Западная Медиагруппа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реклама.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Аудиоролики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112,67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ООО «Редактор плюс»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«Наследие традиций»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98,33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ООО «Редактор плюс»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«Диалог профессионалов» </w:t>
      </w:r>
      <w:r w:rsidRPr="00FA1A00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FA1A00" w:rsidRPr="00A61545">
        <w:rPr>
          <w:rFonts w:ascii="Times New Roman" w:eastAsia="Times New Roman" w:hAnsi="Times New Roman"/>
          <w:sz w:val="28"/>
          <w:szCs w:val="28"/>
          <w:lang w:eastAsia="ru-RU"/>
        </w:rPr>
        <w:t>,33</w:t>
      </w:r>
      <w:r w:rsidRPr="00FA1A0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АНО «Редакция газеты «Тосненский вестник»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«Зачет по профессии – новое время»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108,24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ООО «Редакция газеты «Красная звезда»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 – ветераны и наставники»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100,58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>ООО «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Волховская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телерадиокомпания»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«Ленинградская область – территория комфорта»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110,75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АНО  «Центр развития и популяризации туризма и культуры «Новые проекты»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 новых медиа»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95,57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АНО «Центр развития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патриотизма «ЛО и точка»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Нейросети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99,83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МП «Информационный центр «Кириши»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«Голоса блокады»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A00">
        <w:rPr>
          <w:rFonts w:ascii="Times New Roman" w:eastAsia="Times New Roman" w:hAnsi="Times New Roman"/>
          <w:sz w:val="28"/>
          <w:szCs w:val="28"/>
          <w:lang w:eastAsia="ru-RU"/>
        </w:rPr>
        <w:t>- 8</w:t>
      </w:r>
      <w:r w:rsidR="00FA1A00" w:rsidRPr="00A61545">
        <w:rPr>
          <w:rFonts w:ascii="Times New Roman" w:eastAsia="Times New Roman" w:hAnsi="Times New Roman"/>
          <w:sz w:val="28"/>
          <w:szCs w:val="28"/>
          <w:lang w:eastAsia="ru-RU"/>
        </w:rPr>
        <w:t>0,92</w:t>
      </w:r>
      <w:r w:rsidRPr="00FA1A0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ООО «Невская волна»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«Пути к Победе»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105,49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>ООО «Радиокомпания «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Полужье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«Рубрика «Унисон»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108,26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15)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АНО «Редакция газеты «Новый путь»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«Драйверы развития гражданского общества»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101,22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МУП ПМР ИПК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«Свирские огни»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«Вепсы: традиции и судьбы»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101,22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ED25BF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17)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>АНО «Радио «Тихвин»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«О тех, кто нас выводит в люди»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109,02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62280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611" w:rsidRPr="00522157" w:rsidRDefault="00536611" w:rsidP="0053661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18)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ab/>
        <w:t>АНО «Редакция газеты «</w:t>
      </w:r>
      <w:proofErr w:type="gram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Гатчинская</w:t>
      </w:r>
      <w:proofErr w:type="gram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с </w:t>
      </w:r>
      <w:proofErr w:type="spellStart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«Открытый урок»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22808" w:rsidRPr="00622808">
        <w:rPr>
          <w:rFonts w:ascii="Times New Roman" w:eastAsia="Times New Roman" w:hAnsi="Times New Roman"/>
          <w:sz w:val="28"/>
          <w:szCs w:val="28"/>
          <w:lang w:eastAsia="ru-RU"/>
        </w:rPr>
        <w:t>118,83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ED2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611" w:rsidRDefault="00536611" w:rsidP="00536611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критериям 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Приложении 2 </w:t>
      </w:r>
      <w:r w:rsidRPr="00325018">
        <w:rPr>
          <w:rFonts w:ascii="Times New Roman" w:eastAsia="Times New Roman" w:hAnsi="Times New Roman"/>
          <w:sz w:val="28"/>
          <w:szCs w:val="28"/>
          <w:lang w:eastAsia="ru-RU"/>
        </w:rPr>
        <w:t>к протоколу заседания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611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Pr="00413A84" w:rsidRDefault="00536611" w:rsidP="005366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Секретарь К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Н.Г.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Петрова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 членам Конкурсной комиссии,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оценка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«Голоса блокады» (</w:t>
      </w:r>
      <w:r w:rsidRPr="00EC3C7F">
        <w:rPr>
          <w:rFonts w:ascii="Times New Roman" w:eastAsia="Times New Roman" w:hAnsi="Times New Roman"/>
          <w:sz w:val="28"/>
          <w:szCs w:val="28"/>
          <w:lang w:eastAsia="ru-RU"/>
        </w:rPr>
        <w:t>МП «Информационный центр «Кириши»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не превышает минимальное значение итоговой оценки, которое утверждено распоряжением Комитета 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по печати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конкурсного отбора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</w:t>
      </w:r>
      <w:proofErr w:type="gramEnd"/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</w:t>
      </w:r>
      <w:proofErr w:type="spellStart"/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D0066">
        <w:rPr>
          <w:rFonts w:ascii="Times New Roman" w:eastAsia="Times New Roman" w:hAnsi="Times New Roman"/>
          <w:sz w:val="28"/>
          <w:szCs w:val="28"/>
          <w:lang w:eastAsia="ru-RU"/>
        </w:rPr>
        <w:t>№ 28 от 13.03.2023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(90 баллов).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611" w:rsidRPr="00280979" w:rsidRDefault="00536611" w:rsidP="005366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третьему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«Определение размеров предоставляемых грантов»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Н.Г.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сообщила, что на основе итоговых оценок сформирован рейтинг победителей </w:t>
      </w:r>
      <w:proofErr w:type="spellStart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объема бюджетных ассигнований, смет расходов на реализацию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рейтинга соискателей определен размер предоставляемых грантов:</w:t>
      </w:r>
    </w:p>
    <w:p w:rsidR="00536611" w:rsidRPr="00B5397D" w:rsidRDefault="00536611" w:rsidP="0053661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67"/>
        <w:gridCol w:w="206"/>
        <w:gridCol w:w="2648"/>
        <w:gridCol w:w="115"/>
        <w:gridCol w:w="2580"/>
        <w:gridCol w:w="35"/>
        <w:gridCol w:w="1222"/>
        <w:gridCol w:w="33"/>
        <w:gridCol w:w="1757"/>
      </w:tblGrid>
      <w:tr w:rsidR="00536611" w:rsidRPr="00B5397D" w:rsidTr="00E35613">
        <w:tc>
          <w:tcPr>
            <w:tcW w:w="867" w:type="dxa"/>
          </w:tcPr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Start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854" w:type="dxa"/>
            <w:gridSpan w:val="2"/>
          </w:tcPr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5" w:type="dxa"/>
            <w:gridSpan w:val="2"/>
          </w:tcPr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медиапроекта</w:t>
            </w:r>
            <w:proofErr w:type="spellEnd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Значение итоговой оценки</w:t>
            </w:r>
          </w:p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(баллы)</w:t>
            </w:r>
          </w:p>
        </w:tc>
        <w:tc>
          <w:tcPr>
            <w:tcW w:w="1790" w:type="dxa"/>
            <w:gridSpan w:val="2"/>
          </w:tcPr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Размер гранта за счет средств областного бюджета Ленинградской области</w:t>
            </w:r>
          </w:p>
          <w:p w:rsidR="00536611" w:rsidRPr="00B5397D" w:rsidRDefault="00536611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536611" w:rsidRPr="00B5397D" w:rsidTr="00E35613">
        <w:tc>
          <w:tcPr>
            <w:tcW w:w="867" w:type="dxa"/>
          </w:tcPr>
          <w:p w:rsidR="00536611" w:rsidRPr="00965FA4" w:rsidRDefault="00536611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4" w:type="dxa"/>
            <w:gridSpan w:val="2"/>
            <w:vAlign w:val="center"/>
          </w:tcPr>
          <w:p w:rsidR="00536611" w:rsidRPr="00EC3C7F" w:rsidRDefault="00536611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АО «ЛОТ – регион»</w:t>
            </w:r>
          </w:p>
        </w:tc>
        <w:tc>
          <w:tcPr>
            <w:tcW w:w="2695" w:type="dxa"/>
            <w:gridSpan w:val="2"/>
            <w:vAlign w:val="center"/>
          </w:tcPr>
          <w:p w:rsidR="00536611" w:rsidRPr="00EC3C7F" w:rsidRDefault="00536611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Неизвестная блокада</w:t>
            </w:r>
          </w:p>
        </w:tc>
        <w:tc>
          <w:tcPr>
            <w:tcW w:w="1257" w:type="dxa"/>
            <w:gridSpan w:val="2"/>
          </w:tcPr>
          <w:p w:rsidR="00536611" w:rsidRPr="00EC3C7F" w:rsidRDefault="00536611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3C7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8D2D1C">
              <w:rPr>
                <w:rFonts w:ascii="Times New Roman" w:eastAsiaTheme="minorHAnsi" w:hAnsi="Times New Roman"/>
                <w:sz w:val="24"/>
                <w:szCs w:val="24"/>
              </w:rPr>
              <w:t>2,75</w:t>
            </w:r>
          </w:p>
        </w:tc>
        <w:tc>
          <w:tcPr>
            <w:tcW w:w="1790" w:type="dxa"/>
            <w:gridSpan w:val="2"/>
          </w:tcPr>
          <w:p w:rsidR="00536611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764">
              <w:rPr>
                <w:rFonts w:ascii="Times New Roman" w:hAnsi="Times New Roman"/>
                <w:color w:val="000000"/>
                <w:sz w:val="24"/>
                <w:szCs w:val="24"/>
              </w:rPr>
              <w:t>2 001 179,45</w:t>
            </w:r>
          </w:p>
        </w:tc>
      </w:tr>
      <w:tr w:rsidR="00536611" w:rsidRPr="00B5397D" w:rsidTr="00E35613">
        <w:tc>
          <w:tcPr>
            <w:tcW w:w="867" w:type="dxa"/>
          </w:tcPr>
          <w:p w:rsidR="00536611" w:rsidRPr="00965FA4" w:rsidRDefault="00536611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4" w:type="dxa"/>
            <w:gridSpan w:val="2"/>
            <w:vAlign w:val="center"/>
          </w:tcPr>
          <w:p w:rsidR="00536611" w:rsidRPr="00EC3C7F" w:rsidRDefault="00536611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АНО «Редакция газеты «</w:t>
            </w:r>
            <w:proofErr w:type="gramStart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Гатчинская</w:t>
            </w:r>
            <w:proofErr w:type="gramEnd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</w:t>
            </w:r>
          </w:p>
        </w:tc>
        <w:tc>
          <w:tcPr>
            <w:tcW w:w="2695" w:type="dxa"/>
            <w:gridSpan w:val="2"/>
            <w:vAlign w:val="center"/>
          </w:tcPr>
          <w:p w:rsidR="00536611" w:rsidRPr="00EC3C7F" w:rsidRDefault="00536611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257" w:type="dxa"/>
            <w:gridSpan w:val="2"/>
          </w:tcPr>
          <w:p w:rsidR="00536611" w:rsidRPr="00EC3C7F" w:rsidRDefault="00536611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3C7F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  <w:r w:rsidR="008D2D1C">
              <w:rPr>
                <w:rFonts w:ascii="Times New Roman" w:eastAsiaTheme="minorHAnsi" w:hAnsi="Times New Roman"/>
                <w:sz w:val="24"/>
                <w:szCs w:val="24"/>
              </w:rPr>
              <w:t>,83</w:t>
            </w:r>
          </w:p>
        </w:tc>
        <w:tc>
          <w:tcPr>
            <w:tcW w:w="1790" w:type="dxa"/>
            <w:gridSpan w:val="2"/>
          </w:tcPr>
          <w:p w:rsidR="00536611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498 460,52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8D2D1C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«Всеволожский </w:t>
            </w:r>
            <w:proofErr w:type="spellStart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Чистая Ленобласть</w:t>
            </w:r>
          </w:p>
        </w:tc>
        <w:tc>
          <w:tcPr>
            <w:tcW w:w="1257" w:type="dxa"/>
            <w:gridSpan w:val="2"/>
          </w:tcPr>
          <w:p w:rsidR="008D2D1C" w:rsidRPr="00EC3C7F" w:rsidRDefault="008D2D1C" w:rsidP="008D2D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116,00</w:t>
            </w:r>
          </w:p>
        </w:tc>
        <w:tc>
          <w:tcPr>
            <w:tcW w:w="1790" w:type="dxa"/>
            <w:gridSpan w:val="2"/>
          </w:tcPr>
          <w:p w:rsidR="008D2D1C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1 884 559,61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«Северо-Западная Медиагруппа»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реклама.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Аудиоролики</w:t>
            </w:r>
            <w:proofErr w:type="spellEnd"/>
          </w:p>
        </w:tc>
        <w:tc>
          <w:tcPr>
            <w:tcW w:w="1257" w:type="dxa"/>
            <w:gridSpan w:val="2"/>
          </w:tcPr>
          <w:p w:rsidR="008D2D1C" w:rsidRPr="00EC3C7F" w:rsidRDefault="008D2D1C" w:rsidP="008D2D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112,67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348 124,83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телерадиокомпания»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Ленинградская область – территория комфорта</w:t>
            </w:r>
          </w:p>
        </w:tc>
        <w:tc>
          <w:tcPr>
            <w:tcW w:w="1257" w:type="dxa"/>
            <w:gridSpan w:val="2"/>
          </w:tcPr>
          <w:p w:rsidR="008D2D1C" w:rsidRPr="00EC3C7F" w:rsidRDefault="008D2D1C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3C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10,75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747 690,79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ПМР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ИПК</w:t>
            </w:r>
            <w:r w:rsidRPr="00EC3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«Свирские огни»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Вепсы: традиции и судьбы</w:t>
            </w:r>
          </w:p>
        </w:tc>
        <w:tc>
          <w:tcPr>
            <w:tcW w:w="1257" w:type="dxa"/>
            <w:gridSpan w:val="2"/>
          </w:tcPr>
          <w:p w:rsidR="008D2D1C" w:rsidRPr="00EC3C7F" w:rsidRDefault="00622808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2808">
              <w:rPr>
                <w:rFonts w:ascii="Times New Roman" w:eastAsiaTheme="minorHAnsi" w:hAnsi="Times New Roman"/>
                <w:sz w:val="24"/>
                <w:szCs w:val="24"/>
              </w:rPr>
              <w:t>101,22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862 296,83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«Медиагруппа «Наш Город»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интерес</w:t>
            </w:r>
          </w:p>
        </w:tc>
        <w:tc>
          <w:tcPr>
            <w:tcW w:w="1257" w:type="dxa"/>
            <w:gridSpan w:val="2"/>
          </w:tcPr>
          <w:p w:rsidR="008D2D1C" w:rsidRPr="00EC3C7F" w:rsidRDefault="008D2D1C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109,33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652 803,84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АНО «Радио «Тихвин»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 тех, кто нас выводит в люди</w:t>
            </w:r>
          </w:p>
        </w:tc>
        <w:tc>
          <w:tcPr>
            <w:tcW w:w="1257" w:type="dxa"/>
            <w:gridSpan w:val="2"/>
          </w:tcPr>
          <w:p w:rsidR="008D2D1C" w:rsidRDefault="008D2D1C" w:rsidP="008D2D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109,02</w:t>
            </w:r>
          </w:p>
        </w:tc>
        <w:tc>
          <w:tcPr>
            <w:tcW w:w="1790" w:type="dxa"/>
            <w:gridSpan w:val="2"/>
          </w:tcPr>
          <w:p w:rsidR="008D2D1C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745 800,62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«Радиокомпания «</w:t>
            </w:r>
            <w:proofErr w:type="spellStart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Полужье</w:t>
            </w:r>
            <w:proofErr w:type="spellEnd"/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«Унисон»</w:t>
            </w:r>
          </w:p>
        </w:tc>
        <w:tc>
          <w:tcPr>
            <w:tcW w:w="1257" w:type="dxa"/>
            <w:gridSpan w:val="2"/>
          </w:tcPr>
          <w:p w:rsidR="008D2D1C" w:rsidRPr="00EC3C7F" w:rsidRDefault="008D2D1C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108,26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643 476,25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«Редакция газеты «Тосненский вестник»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 по профессии – новое время</w:t>
            </w:r>
          </w:p>
        </w:tc>
        <w:tc>
          <w:tcPr>
            <w:tcW w:w="1257" w:type="dxa"/>
            <w:gridSpan w:val="2"/>
          </w:tcPr>
          <w:p w:rsidR="008D2D1C" w:rsidRDefault="008D2D1C" w:rsidP="008D2D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108,24</w:t>
            </w:r>
          </w:p>
        </w:tc>
        <w:tc>
          <w:tcPr>
            <w:tcW w:w="1790" w:type="dxa"/>
            <w:gridSpan w:val="2"/>
          </w:tcPr>
          <w:p w:rsidR="008D2D1C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732 736,97</w:t>
            </w:r>
          </w:p>
        </w:tc>
      </w:tr>
      <w:tr w:rsidR="008D2D1C" w:rsidRPr="00B5397D" w:rsidTr="00E35613">
        <w:tc>
          <w:tcPr>
            <w:tcW w:w="867" w:type="dxa"/>
          </w:tcPr>
          <w:p w:rsidR="008D2D1C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4" w:type="dxa"/>
            <w:gridSpan w:val="2"/>
            <w:vAlign w:val="center"/>
          </w:tcPr>
          <w:p w:rsidR="008D2D1C" w:rsidRPr="00EC3C7F" w:rsidRDefault="008D2D1C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«Невская волна»</w:t>
            </w:r>
          </w:p>
        </w:tc>
        <w:tc>
          <w:tcPr>
            <w:tcW w:w="2695" w:type="dxa"/>
            <w:gridSpan w:val="2"/>
            <w:vAlign w:val="center"/>
          </w:tcPr>
          <w:p w:rsidR="008D2D1C" w:rsidRPr="00EC3C7F" w:rsidRDefault="008D2D1C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Пути к Победе</w:t>
            </w:r>
          </w:p>
        </w:tc>
        <w:tc>
          <w:tcPr>
            <w:tcW w:w="1257" w:type="dxa"/>
            <w:gridSpan w:val="2"/>
          </w:tcPr>
          <w:p w:rsidR="008D2D1C" w:rsidRPr="00EC3C7F" w:rsidRDefault="008D2D1C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105,49</w:t>
            </w:r>
          </w:p>
        </w:tc>
        <w:tc>
          <w:tcPr>
            <w:tcW w:w="1790" w:type="dxa"/>
            <w:gridSpan w:val="2"/>
          </w:tcPr>
          <w:p w:rsidR="008D2D1C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499 205,62</w:t>
            </w:r>
          </w:p>
        </w:tc>
      </w:tr>
      <w:tr w:rsidR="00FA6764" w:rsidRPr="00B5397D" w:rsidTr="00A61545">
        <w:tc>
          <w:tcPr>
            <w:tcW w:w="1073" w:type="dxa"/>
            <w:gridSpan w:val="2"/>
          </w:tcPr>
          <w:p w:rsidR="00FA676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7F761C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«Редакция газеты </w:t>
            </w: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«Балтийский 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7F761C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Территория жизни</w:t>
            </w:r>
          </w:p>
        </w:tc>
        <w:tc>
          <w:tcPr>
            <w:tcW w:w="1255" w:type="dxa"/>
            <w:gridSpan w:val="2"/>
          </w:tcPr>
          <w:p w:rsidR="00FA6764" w:rsidRDefault="00FA6764" w:rsidP="00FA67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102,01</w:t>
            </w:r>
          </w:p>
        </w:tc>
        <w:tc>
          <w:tcPr>
            <w:tcW w:w="1757" w:type="dxa"/>
          </w:tcPr>
          <w:p w:rsidR="00FA6764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598 382,32</w:t>
            </w:r>
          </w:p>
        </w:tc>
      </w:tr>
      <w:tr w:rsidR="00FA6764" w:rsidRPr="00B5397D" w:rsidTr="00E35613">
        <w:tc>
          <w:tcPr>
            <w:tcW w:w="1073" w:type="dxa"/>
            <w:gridSpan w:val="2"/>
          </w:tcPr>
          <w:p w:rsidR="00FA6764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EC3C7F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АНО «Редакция газеты «Новый путь»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EC3C7F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Драйверы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гражданского общества</w:t>
            </w:r>
          </w:p>
        </w:tc>
        <w:tc>
          <w:tcPr>
            <w:tcW w:w="1255" w:type="dxa"/>
            <w:gridSpan w:val="2"/>
          </w:tcPr>
          <w:p w:rsidR="00FA6764" w:rsidRPr="00EC3C7F" w:rsidRDefault="00FA6764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101,22</w:t>
            </w:r>
          </w:p>
        </w:tc>
        <w:tc>
          <w:tcPr>
            <w:tcW w:w="1757" w:type="dxa"/>
          </w:tcPr>
          <w:p w:rsidR="00FA6764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428 920,30</w:t>
            </w:r>
          </w:p>
        </w:tc>
      </w:tr>
      <w:tr w:rsidR="00FA6764" w:rsidRPr="00B5397D" w:rsidTr="00E35613">
        <w:tc>
          <w:tcPr>
            <w:tcW w:w="1073" w:type="dxa"/>
            <w:gridSpan w:val="2"/>
          </w:tcPr>
          <w:p w:rsidR="00FA6764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EC3C7F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«Редакция газеты «Красная звезда»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EC3C7F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Педагоги – ветераны и наставники</w:t>
            </w:r>
          </w:p>
        </w:tc>
        <w:tc>
          <w:tcPr>
            <w:tcW w:w="1255" w:type="dxa"/>
            <w:gridSpan w:val="2"/>
          </w:tcPr>
          <w:p w:rsidR="00FA6764" w:rsidRPr="00EC3C7F" w:rsidRDefault="00FA6764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3C7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,58</w:t>
            </w:r>
          </w:p>
        </w:tc>
        <w:tc>
          <w:tcPr>
            <w:tcW w:w="1757" w:type="dxa"/>
          </w:tcPr>
          <w:p w:rsidR="00FA6764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697 844,73</w:t>
            </w:r>
          </w:p>
        </w:tc>
      </w:tr>
      <w:tr w:rsidR="00FA6764" w:rsidRPr="00B5397D" w:rsidTr="00E35613">
        <w:tc>
          <w:tcPr>
            <w:tcW w:w="1073" w:type="dxa"/>
            <w:gridSpan w:val="2"/>
          </w:tcPr>
          <w:p w:rsidR="00FA676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EC3C7F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«Редактор-плюс»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EC3C7F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Армия – путевка в жизнь</w:t>
            </w:r>
          </w:p>
        </w:tc>
        <w:tc>
          <w:tcPr>
            <w:tcW w:w="1255" w:type="dxa"/>
            <w:gridSpan w:val="2"/>
          </w:tcPr>
          <w:p w:rsidR="00FA6764" w:rsidRPr="00EC3C7F" w:rsidRDefault="00FA6764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99,92</w:t>
            </w:r>
          </w:p>
        </w:tc>
        <w:tc>
          <w:tcPr>
            <w:tcW w:w="1757" w:type="dxa"/>
          </w:tcPr>
          <w:p w:rsidR="00FA6764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1 993 826,15</w:t>
            </w:r>
          </w:p>
        </w:tc>
      </w:tr>
      <w:tr w:rsidR="00FA6764" w:rsidRPr="00B5397D" w:rsidTr="00A61545">
        <w:tc>
          <w:tcPr>
            <w:tcW w:w="1073" w:type="dxa"/>
            <w:gridSpan w:val="2"/>
          </w:tcPr>
          <w:p w:rsidR="00FA676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EC3C7F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«Центр развития </w:t>
            </w:r>
            <w:proofErr w:type="spellStart"/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патриотизма «ЛО и точка»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EC3C7F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 коррупции</w:t>
            </w:r>
          </w:p>
        </w:tc>
        <w:tc>
          <w:tcPr>
            <w:tcW w:w="1255" w:type="dxa"/>
            <w:gridSpan w:val="2"/>
          </w:tcPr>
          <w:p w:rsidR="00FA6764" w:rsidRDefault="00FA6764" w:rsidP="008D2D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99,83</w:t>
            </w:r>
          </w:p>
        </w:tc>
        <w:tc>
          <w:tcPr>
            <w:tcW w:w="1757" w:type="dxa"/>
          </w:tcPr>
          <w:p w:rsidR="00FA6764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299 076,31</w:t>
            </w:r>
          </w:p>
        </w:tc>
      </w:tr>
      <w:tr w:rsidR="00FA6764" w:rsidRPr="00B5397D" w:rsidTr="00E35613">
        <w:tc>
          <w:tcPr>
            <w:tcW w:w="1073" w:type="dxa"/>
            <w:gridSpan w:val="2"/>
          </w:tcPr>
          <w:p w:rsidR="00FA6764" w:rsidRPr="00965FA4" w:rsidRDefault="00FA6764" w:rsidP="000F5CC8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EC3C7F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«Редактор-плюс»</w:t>
            </w:r>
          </w:p>
        </w:tc>
        <w:tc>
          <w:tcPr>
            <w:tcW w:w="2615" w:type="dxa"/>
            <w:gridSpan w:val="2"/>
            <w:vAlign w:val="center"/>
          </w:tcPr>
          <w:p w:rsidR="00FA6764" w:rsidRPr="00EC3C7F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C7F">
              <w:rPr>
                <w:rFonts w:ascii="Times New Roman" w:hAnsi="Times New Roman"/>
                <w:color w:val="000000"/>
                <w:sz w:val="24"/>
                <w:szCs w:val="24"/>
              </w:rPr>
              <w:t>Наследие традиций</w:t>
            </w:r>
          </w:p>
        </w:tc>
        <w:tc>
          <w:tcPr>
            <w:tcW w:w="1255" w:type="dxa"/>
            <w:gridSpan w:val="2"/>
          </w:tcPr>
          <w:p w:rsidR="00FA6764" w:rsidRPr="00EC3C7F" w:rsidRDefault="00FA6764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98,33</w:t>
            </w:r>
          </w:p>
        </w:tc>
        <w:tc>
          <w:tcPr>
            <w:tcW w:w="1757" w:type="dxa"/>
          </w:tcPr>
          <w:p w:rsidR="00FA6764" w:rsidRPr="00965FA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797 217,82</w:t>
            </w:r>
          </w:p>
        </w:tc>
      </w:tr>
      <w:tr w:rsidR="00FA6764" w:rsidRPr="00B5397D" w:rsidTr="00A61545">
        <w:tc>
          <w:tcPr>
            <w:tcW w:w="1073" w:type="dxa"/>
            <w:gridSpan w:val="2"/>
          </w:tcPr>
          <w:p w:rsidR="00FA6764" w:rsidRDefault="00FA6764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E356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3" w:type="dxa"/>
            <w:gridSpan w:val="2"/>
            <w:vAlign w:val="center"/>
          </w:tcPr>
          <w:p w:rsidR="00FA6764" w:rsidRPr="007F761C" w:rsidRDefault="00FA6764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АНО  «Центр развития и популяризации туризма и культуры «Новые проекты»</w:t>
            </w:r>
          </w:p>
        </w:tc>
        <w:tc>
          <w:tcPr>
            <w:tcW w:w="2615" w:type="dxa"/>
            <w:gridSpan w:val="2"/>
            <w:vAlign w:val="center"/>
          </w:tcPr>
          <w:p w:rsidR="00FA6764" w:rsidRDefault="00FA6764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медиа</w:t>
            </w:r>
          </w:p>
        </w:tc>
        <w:tc>
          <w:tcPr>
            <w:tcW w:w="1255" w:type="dxa"/>
            <w:gridSpan w:val="2"/>
          </w:tcPr>
          <w:p w:rsidR="00FA6764" w:rsidDel="008D2D1C" w:rsidRDefault="00FA6764" w:rsidP="00A615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95,57</w:t>
            </w:r>
          </w:p>
        </w:tc>
        <w:tc>
          <w:tcPr>
            <w:tcW w:w="1757" w:type="dxa"/>
          </w:tcPr>
          <w:p w:rsidR="00FA6764" w:rsidRPr="00965FA4" w:rsidRDefault="001F1E30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299 076,31</w:t>
            </w:r>
          </w:p>
        </w:tc>
      </w:tr>
      <w:tr w:rsidR="00E35613" w:rsidRPr="00B5397D" w:rsidTr="00E35613">
        <w:tc>
          <w:tcPr>
            <w:tcW w:w="1073" w:type="dxa"/>
            <w:gridSpan w:val="2"/>
          </w:tcPr>
          <w:p w:rsidR="00E35613" w:rsidRDefault="00E35613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3" w:type="dxa"/>
            <w:gridSpan w:val="2"/>
            <w:vAlign w:val="center"/>
          </w:tcPr>
          <w:p w:rsidR="00E35613" w:rsidRPr="007F761C" w:rsidRDefault="00E35613" w:rsidP="000F5C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61C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«Редактор-плюс»</w:t>
            </w:r>
          </w:p>
        </w:tc>
        <w:tc>
          <w:tcPr>
            <w:tcW w:w="2615" w:type="dxa"/>
            <w:gridSpan w:val="2"/>
            <w:vAlign w:val="center"/>
          </w:tcPr>
          <w:p w:rsidR="00E35613" w:rsidRDefault="00E35613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профессионалов </w:t>
            </w:r>
          </w:p>
        </w:tc>
        <w:tc>
          <w:tcPr>
            <w:tcW w:w="1255" w:type="dxa"/>
            <w:gridSpan w:val="2"/>
          </w:tcPr>
          <w:p w:rsidR="00E35613" w:rsidRDefault="00E356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93,33</w:t>
            </w:r>
          </w:p>
        </w:tc>
        <w:tc>
          <w:tcPr>
            <w:tcW w:w="1757" w:type="dxa"/>
          </w:tcPr>
          <w:p w:rsidR="00E35613" w:rsidRDefault="00E35613" w:rsidP="000F5C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299 445,18</w:t>
            </w:r>
          </w:p>
        </w:tc>
      </w:tr>
      <w:tr w:rsidR="00E35613" w:rsidRPr="00B5397D" w:rsidTr="00E35613">
        <w:tc>
          <w:tcPr>
            <w:tcW w:w="1073" w:type="dxa"/>
            <w:gridSpan w:val="2"/>
          </w:tcPr>
          <w:p w:rsidR="00E35613" w:rsidRPr="00B5397D" w:rsidRDefault="00E35613" w:rsidP="000F5CC8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Align w:val="bottom"/>
          </w:tcPr>
          <w:p w:rsidR="00E35613" w:rsidRPr="00B5397D" w:rsidRDefault="00E35613" w:rsidP="000F5CC8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gridSpan w:val="2"/>
            <w:vAlign w:val="bottom"/>
          </w:tcPr>
          <w:p w:rsidR="00E35613" w:rsidRPr="00B5397D" w:rsidRDefault="00E35613" w:rsidP="000F5CC8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35613" w:rsidRPr="00B5397D" w:rsidRDefault="00E35613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35613" w:rsidRPr="00B5397D" w:rsidRDefault="00E35613" w:rsidP="000F5CC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15 030 124,45</w:t>
            </w:r>
          </w:p>
        </w:tc>
      </w:tr>
    </w:tbl>
    <w:p w:rsidR="00536611" w:rsidRPr="00B5397D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611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611" w:rsidRPr="00B5397D" w:rsidRDefault="00536611" w:rsidP="00536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«Подведение итогов»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рекомендовали Комитету по печати Ленинградской области утвердить размеры предоставляемых грантов.</w:t>
      </w:r>
    </w:p>
    <w:p w:rsidR="00536611" w:rsidRDefault="00536611" w:rsidP="00536611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536611" w:rsidRDefault="00536611" w:rsidP="00536611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</w:rPr>
        <w:t>Заседание Конкурсной комиссии закрыто в 1</w:t>
      </w:r>
      <w:r>
        <w:rPr>
          <w:rFonts w:ascii="Times New Roman" w:eastAsiaTheme="minorHAnsi" w:hAnsi="Times New Roman" w:cstheme="minorBidi"/>
          <w:sz w:val="28"/>
          <w:szCs w:val="26"/>
        </w:rPr>
        <w:t>2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 часов </w:t>
      </w:r>
      <w:r>
        <w:rPr>
          <w:rFonts w:ascii="Times New Roman" w:eastAsiaTheme="minorHAnsi" w:hAnsi="Times New Roman" w:cstheme="minorBidi"/>
          <w:sz w:val="28"/>
          <w:szCs w:val="26"/>
        </w:rPr>
        <w:t>3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0 минут </w:t>
      </w:r>
      <w:r>
        <w:rPr>
          <w:rFonts w:ascii="Times New Roman" w:eastAsiaTheme="minorHAnsi" w:hAnsi="Times New Roman" w:cstheme="minorBidi"/>
          <w:sz w:val="28"/>
          <w:szCs w:val="26"/>
        </w:rPr>
        <w:t>24 мая 2023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 года.</w:t>
      </w:r>
    </w:p>
    <w:p w:rsidR="00536611" w:rsidRDefault="00536611" w:rsidP="00536611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2228"/>
        <w:gridCol w:w="2391"/>
        <w:gridCol w:w="114"/>
      </w:tblGrid>
      <w:tr w:rsidR="00536611" w:rsidRPr="00965FA4" w:rsidTr="000F5CC8">
        <w:trPr>
          <w:gridAfter w:val="1"/>
          <w:wAfter w:w="118" w:type="dxa"/>
        </w:trPr>
        <w:tc>
          <w:tcPr>
            <w:tcW w:w="4975" w:type="dxa"/>
          </w:tcPr>
          <w:p w:rsidR="00536611" w:rsidRPr="00965FA4" w:rsidRDefault="00536611" w:rsidP="000F5CC8">
            <w:pPr>
              <w:ind w:left="34" w:hanging="460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965FA4" w:rsidRDefault="00536611" w:rsidP="000F5CC8">
            <w:pPr>
              <w:ind w:left="-426" w:firstLine="927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  <w:tc>
          <w:tcPr>
            <w:tcW w:w="2433" w:type="dxa"/>
          </w:tcPr>
          <w:p w:rsidR="00536611" w:rsidRPr="00965FA4" w:rsidRDefault="00536611" w:rsidP="000F5CC8">
            <w:pPr>
              <w:ind w:left="34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 xml:space="preserve">Председатель </w:t>
            </w:r>
            <w:r w:rsidRPr="00F1063E">
              <w:rPr>
                <w:rFonts w:ascii="Times New Roman" w:eastAsiaTheme="minorHAnsi" w:hAnsi="Times New Roman"/>
                <w:sz w:val="28"/>
                <w:szCs w:val="26"/>
              </w:rPr>
              <w:t xml:space="preserve">Комитета по печати Ленинградской области, </w:t>
            </w:r>
            <w:r>
              <w:rPr>
                <w:rFonts w:ascii="Times New Roman" w:eastAsiaTheme="minorHAnsi" w:hAnsi="Times New Roman"/>
                <w:sz w:val="28"/>
                <w:szCs w:val="26"/>
              </w:rPr>
              <w:t>председатель</w:t>
            </w:r>
            <w:r w:rsidRPr="00F1063E">
              <w:rPr>
                <w:rFonts w:ascii="Times New Roman" w:eastAsiaTheme="minorHAnsi" w:hAnsi="Times New Roman"/>
                <w:sz w:val="28"/>
                <w:szCs w:val="26"/>
              </w:rPr>
              <w:t xml:space="preserve"> Конкурсной комиссии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Pr="00262528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_________</w:t>
            </w:r>
          </w:p>
        </w:tc>
        <w:tc>
          <w:tcPr>
            <w:tcW w:w="2551" w:type="dxa"/>
            <w:gridSpan w:val="2"/>
          </w:tcPr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 xml:space="preserve">К.Н.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6"/>
              </w:rPr>
              <w:t>Визирякин</w:t>
            </w:r>
            <w:proofErr w:type="spellEnd"/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42"/>
              </w:tabs>
              <w:ind w:firstLine="567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З</w:t>
            </w:r>
            <w:r w:rsidRPr="002808B7">
              <w:rPr>
                <w:rFonts w:ascii="Times New Roman" w:eastAsiaTheme="minorHAnsi" w:hAnsi="Times New Roman"/>
                <w:sz w:val="28"/>
                <w:szCs w:val="26"/>
              </w:rPr>
              <w:t>аместитель председателя Комитета общественных коммуникаций Ленинградской области – начальник Управления пресс-службы Губернатора и Правительства 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</w:tblGrid>
            <w:tr w:rsidR="00536611" w:rsidRPr="00262528" w:rsidTr="000F5CC8">
              <w:tc>
                <w:tcPr>
                  <w:tcW w:w="2255" w:type="dxa"/>
                </w:tcPr>
                <w:p w:rsidR="00536611" w:rsidRDefault="00536611" w:rsidP="000F5CC8">
                  <w:pPr>
                    <w:tabs>
                      <w:tab w:val="left" w:pos="142"/>
                    </w:tabs>
                    <w:jc w:val="both"/>
                    <w:rPr>
                      <w:rFonts w:ascii="Times New Roman" w:eastAsiaTheme="minorHAnsi" w:hAnsi="Times New Roman"/>
                      <w:sz w:val="28"/>
                      <w:szCs w:val="26"/>
                    </w:rPr>
                  </w:pPr>
                </w:p>
                <w:p w:rsidR="00536611" w:rsidRDefault="00536611" w:rsidP="000F5CC8">
                  <w:pPr>
                    <w:tabs>
                      <w:tab w:val="left" w:pos="142"/>
                    </w:tabs>
                    <w:jc w:val="both"/>
                    <w:rPr>
                      <w:rFonts w:ascii="Times New Roman" w:eastAsiaTheme="minorHAnsi" w:hAnsi="Times New Roman"/>
                      <w:sz w:val="28"/>
                      <w:szCs w:val="26"/>
                    </w:rPr>
                  </w:pPr>
                </w:p>
                <w:p w:rsidR="00536611" w:rsidRPr="00262528" w:rsidRDefault="00536611" w:rsidP="000F5CC8">
                  <w:pPr>
                    <w:tabs>
                      <w:tab w:val="left" w:pos="142"/>
                    </w:tabs>
                    <w:jc w:val="both"/>
                    <w:rPr>
                      <w:rFonts w:ascii="Times New Roman" w:eastAsiaTheme="minorHAnsi" w:hAnsi="Times New Roman"/>
                      <w:sz w:val="28"/>
                      <w:szCs w:val="26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6"/>
                    </w:rPr>
                    <w:t>_________</w:t>
                  </w:r>
                </w:p>
              </w:tc>
            </w:tr>
            <w:tr w:rsidR="00536611" w:rsidRPr="00262528" w:rsidTr="000F5CC8">
              <w:tc>
                <w:tcPr>
                  <w:tcW w:w="2255" w:type="dxa"/>
                </w:tcPr>
                <w:p w:rsidR="00536611" w:rsidRPr="00262528" w:rsidRDefault="00536611" w:rsidP="000F5CC8">
                  <w:pPr>
                    <w:tabs>
                      <w:tab w:val="left" w:pos="142"/>
                    </w:tabs>
                    <w:rPr>
                      <w:rFonts w:ascii="Times New Roman" w:eastAsiaTheme="minorHAnsi" w:hAnsi="Times New Roman"/>
                      <w:i/>
                      <w:sz w:val="28"/>
                      <w:szCs w:val="18"/>
                    </w:rPr>
                  </w:pPr>
                  <w:r w:rsidRPr="00262528">
                    <w:rPr>
                      <w:rFonts w:ascii="Times New Roman" w:eastAsiaTheme="minorHAnsi" w:hAnsi="Times New Roman"/>
                      <w:i/>
                      <w:sz w:val="28"/>
                      <w:szCs w:val="18"/>
                    </w:rPr>
                    <w:t>(подпись)</w:t>
                  </w:r>
                </w:p>
              </w:tc>
            </w:tr>
          </w:tbl>
          <w:p w:rsidR="00536611" w:rsidRPr="00262528" w:rsidRDefault="00536611" w:rsidP="000F5CC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551" w:type="dxa"/>
            <w:gridSpan w:val="2"/>
          </w:tcPr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И.Т. Акопян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42"/>
              </w:tabs>
              <w:ind w:firstLine="567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 xml:space="preserve">редседатель постоянной комиссии по государственному устройству, международным, межпарламентским и общественным связям Законодательного собрания </w:t>
            </w:r>
            <w:r w:rsidRPr="00717A63">
              <w:rPr>
                <w:rFonts w:ascii="Times New Roman" w:hAnsi="Times New Roman"/>
                <w:sz w:val="28"/>
                <w:szCs w:val="26"/>
              </w:rPr>
              <w:lastRenderedPageBreak/>
              <w:t>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___________</w:t>
            </w:r>
          </w:p>
          <w:p w:rsidR="00536611" w:rsidRPr="00262528" w:rsidRDefault="00536611" w:rsidP="000F5CC8">
            <w:pPr>
              <w:tabs>
                <w:tab w:val="left" w:pos="34"/>
                <w:tab w:val="left" w:pos="142"/>
              </w:tabs>
              <w:rPr>
                <w:rFonts w:ascii="Times New Roman" w:hAnsi="Times New Roman"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lastRenderedPageBreak/>
              <w:t>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Еремеев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Г</w:t>
            </w:r>
            <w:r w:rsidRPr="002808B7">
              <w:rPr>
                <w:rFonts w:ascii="Times New Roman" w:hAnsi="Times New Roman"/>
                <w:sz w:val="28"/>
                <w:szCs w:val="26"/>
              </w:rPr>
              <w:t>лавный инженер сектора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___________</w:t>
            </w:r>
          </w:p>
          <w:p w:rsidR="00536611" w:rsidRPr="00262528" w:rsidRDefault="00536611" w:rsidP="000F5CC8">
            <w:pPr>
              <w:tabs>
                <w:tab w:val="left" w:pos="34"/>
                <w:tab w:val="left" w:pos="142"/>
              </w:tabs>
              <w:rPr>
                <w:rFonts w:ascii="Times New Roman" w:hAnsi="Times New Roman"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В.С. Зиньковская</w:t>
            </w: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</w:t>
            </w:r>
            <w:r w:rsidRPr="006B3B8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аместитель директора - начальник правового департамента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  <w:p w:rsidR="00536611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42"/>
                <w:tab w:val="left" w:pos="1580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</w:p>
          <w:p w:rsidR="00536611" w:rsidRPr="00262528" w:rsidRDefault="00536611" w:rsidP="000F5CC8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Микола</w:t>
            </w:r>
            <w:r w:rsidRPr="006B3B8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сюк</w:t>
            </w:r>
            <w:proofErr w:type="spellEnd"/>
            <w:r w:rsidRPr="006B3B8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отдела </w:t>
            </w:r>
            <w:proofErr w:type="spellStart"/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книгоиздания Комитета по печати Ленинградской области</w:t>
            </w: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firstLine="21"/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М.В. Нетупская </w:t>
            </w: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Н</w:t>
            </w:r>
            <w:r w:rsidRPr="006B3B89">
              <w:rPr>
                <w:rFonts w:ascii="Times New Roman" w:hAnsi="Times New Roman"/>
                <w:sz w:val="28"/>
                <w:szCs w:val="26"/>
                <w:lang w:eastAsia="ru-RU"/>
              </w:rPr>
              <w:t>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 xml:space="preserve"> 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Н</w:t>
            </w: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Радкевич</w:t>
            </w: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(подпись)</w:t>
            </w:r>
          </w:p>
        </w:tc>
        <w:tc>
          <w:tcPr>
            <w:tcW w:w="2551" w:type="dxa"/>
            <w:gridSpan w:val="2"/>
          </w:tcPr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 Зеленин</w:t>
            </w: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Генеральный директор Санкт-Петербургского регионального Центра ИТАР-ТАСС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А.В. Потехин </w:t>
            </w: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tabs>
                <w:tab w:val="left" w:pos="34"/>
              </w:tabs>
              <w:ind w:firstLine="30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 xml:space="preserve">лавный специалист отдела </w:t>
            </w:r>
            <w:proofErr w:type="spellStart"/>
            <w:r w:rsidRPr="00717A63">
              <w:rPr>
                <w:rFonts w:ascii="Times New Roman" w:hAnsi="Times New Roman"/>
                <w:sz w:val="28"/>
                <w:szCs w:val="26"/>
              </w:rPr>
              <w:t>медиапроектов</w:t>
            </w:r>
            <w:proofErr w:type="spellEnd"/>
            <w:r w:rsidRPr="00717A63">
              <w:rPr>
                <w:rFonts w:ascii="Times New Roman" w:hAnsi="Times New Roman"/>
                <w:sz w:val="28"/>
                <w:szCs w:val="26"/>
              </w:rPr>
              <w:t xml:space="preserve"> и книгоиздания Комитета по печати Ленинградской </w:t>
            </w:r>
            <w:r w:rsidRPr="00717A63">
              <w:rPr>
                <w:rFonts w:ascii="Times New Roman" w:hAnsi="Times New Roman"/>
                <w:sz w:val="28"/>
                <w:szCs w:val="26"/>
              </w:rPr>
              <w:lastRenderedPageBreak/>
              <w:t>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firstLine="2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lastRenderedPageBreak/>
              <w:t>(подпись)</w:t>
            </w: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А.И. Куртов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536611" w:rsidRPr="00262528" w:rsidTr="000F5CC8">
        <w:tc>
          <w:tcPr>
            <w:tcW w:w="4975" w:type="dxa"/>
          </w:tcPr>
          <w:p w:rsidR="00536611" w:rsidRPr="00262528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36611" w:rsidRPr="00262528" w:rsidRDefault="00536611" w:rsidP="000F5CC8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536611" w:rsidRPr="00262528" w:rsidTr="000F5CC8">
        <w:tc>
          <w:tcPr>
            <w:tcW w:w="4975" w:type="dxa"/>
          </w:tcPr>
          <w:p w:rsidR="00536611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262528">
              <w:rPr>
                <w:rFonts w:ascii="Times New Roman" w:hAnsi="Times New Roman"/>
                <w:sz w:val="28"/>
                <w:szCs w:val="28"/>
              </w:rPr>
      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      </w:r>
          </w:p>
          <w:p w:rsidR="00536611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611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B3B89">
              <w:rPr>
                <w:rFonts w:ascii="Times New Roman" w:hAnsi="Times New Roman"/>
                <w:sz w:val="28"/>
                <w:szCs w:val="28"/>
              </w:rPr>
              <w:t xml:space="preserve">аведующий кафедрой журналистики и литературного образования филологического факультета ЛГУ им. </w:t>
            </w:r>
            <w:proofErr w:type="spellStart"/>
            <w:r w:rsidRPr="006B3B89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  <w:p w:rsidR="00536611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611" w:rsidRPr="00262528" w:rsidRDefault="00536611" w:rsidP="000F5CC8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медиапланирования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255" w:type="dxa"/>
          </w:tcPr>
          <w:p w:rsidR="00536611" w:rsidRDefault="00536611" w:rsidP="000F5CC8">
            <w:pPr>
              <w:tabs>
                <w:tab w:val="left" w:pos="34"/>
                <w:tab w:val="left" w:pos="1449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  <w:tab w:val="left" w:pos="1389"/>
              </w:tabs>
              <w:ind w:firstLine="21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(подпись)</w:t>
            </w: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21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77213C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(подпись)</w:t>
            </w: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36611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717A63">
              <w:rPr>
                <w:rFonts w:ascii="Times New Roman" w:hAnsi="Times New Roman"/>
                <w:sz w:val="28"/>
                <w:szCs w:val="18"/>
              </w:rPr>
              <w:t>__________</w:t>
            </w:r>
          </w:p>
          <w:p w:rsidR="00536611" w:rsidRPr="00262528" w:rsidRDefault="00536611" w:rsidP="000F5CC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717A63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  <w:vAlign w:val="center"/>
          </w:tcPr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</w:rPr>
              <w:t>И.А. Митина</w:t>
            </w: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С.Л. Слободнюк</w:t>
            </w: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36611" w:rsidRPr="00262528" w:rsidRDefault="00536611" w:rsidP="000F5CC8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Л.В. Стахира</w:t>
            </w:r>
          </w:p>
        </w:tc>
      </w:tr>
      <w:bookmarkEnd w:id="0"/>
    </w:tbl>
    <w:p w:rsidR="00A33AD2" w:rsidRDefault="00A33AD2"/>
    <w:sectPr w:rsidR="00A3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2F8"/>
    <w:multiLevelType w:val="hybridMultilevel"/>
    <w:tmpl w:val="FDAAEEA8"/>
    <w:lvl w:ilvl="0" w:tplc="C9369D96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4623"/>
    <w:multiLevelType w:val="hybridMultilevel"/>
    <w:tmpl w:val="87705296"/>
    <w:lvl w:ilvl="0" w:tplc="46B2A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C53FF"/>
    <w:multiLevelType w:val="hybridMultilevel"/>
    <w:tmpl w:val="CD387200"/>
    <w:lvl w:ilvl="0" w:tplc="E98AF7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1"/>
    <w:rsid w:val="001F1E30"/>
    <w:rsid w:val="00536611"/>
    <w:rsid w:val="00622808"/>
    <w:rsid w:val="008D2D1C"/>
    <w:rsid w:val="00A33AD2"/>
    <w:rsid w:val="00A61545"/>
    <w:rsid w:val="00E35613"/>
    <w:rsid w:val="00FA1A00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366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3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3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1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366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3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3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Петрова</dc:creator>
  <cp:lastModifiedBy>Наталья Геннадьевна Петрова</cp:lastModifiedBy>
  <cp:revision>2</cp:revision>
  <dcterms:created xsi:type="dcterms:W3CDTF">2023-06-02T05:39:00Z</dcterms:created>
  <dcterms:modified xsi:type="dcterms:W3CDTF">2023-06-02T05:39:00Z</dcterms:modified>
</cp:coreProperties>
</file>